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30" w:rsidRPr="00FF0630" w:rsidRDefault="00FF0630" w:rsidP="00FF0630">
      <w:pPr>
        <w:pStyle w:val="Caption"/>
        <w:spacing w:after="0"/>
        <w:rPr>
          <w:b w:val="0"/>
          <w:color w:val="auto"/>
          <w:sz w:val="24"/>
          <w:szCs w:val="24"/>
        </w:rPr>
      </w:pPr>
      <w:r w:rsidRPr="00FF0630">
        <w:rPr>
          <w:b w:val="0"/>
          <w:color w:val="auto"/>
          <w:sz w:val="24"/>
          <w:szCs w:val="24"/>
        </w:rPr>
        <w:t xml:space="preserve">Table </w:t>
      </w:r>
      <w:r w:rsidRPr="00FF0630">
        <w:rPr>
          <w:b w:val="0"/>
          <w:color w:val="auto"/>
          <w:sz w:val="24"/>
          <w:szCs w:val="24"/>
        </w:rPr>
        <w:fldChar w:fldCharType="begin"/>
      </w:r>
      <w:r w:rsidRPr="00FF0630">
        <w:rPr>
          <w:b w:val="0"/>
          <w:color w:val="auto"/>
          <w:sz w:val="24"/>
          <w:szCs w:val="24"/>
        </w:rPr>
        <w:instrText xml:space="preserve"> SEQ Table \* ARABIC </w:instrText>
      </w:r>
      <w:r w:rsidRPr="00FF0630">
        <w:rPr>
          <w:b w:val="0"/>
          <w:color w:val="auto"/>
          <w:sz w:val="24"/>
          <w:szCs w:val="24"/>
        </w:rPr>
        <w:fldChar w:fldCharType="separate"/>
      </w:r>
      <w:r w:rsidRPr="00FF0630">
        <w:rPr>
          <w:b w:val="0"/>
          <w:noProof/>
          <w:color w:val="auto"/>
          <w:sz w:val="24"/>
          <w:szCs w:val="24"/>
        </w:rPr>
        <w:t>2</w:t>
      </w:r>
      <w:r w:rsidRPr="00FF0630">
        <w:rPr>
          <w:b w:val="0"/>
          <w:color w:val="auto"/>
          <w:sz w:val="24"/>
          <w:szCs w:val="24"/>
        </w:rPr>
        <w:fldChar w:fldCharType="end"/>
      </w:r>
      <w:r w:rsidRPr="00FF0630">
        <w:rPr>
          <w:rFonts w:eastAsiaTheme="majorEastAsia"/>
          <w:b w:val="0"/>
          <w:bCs w:val="0"/>
          <w:color w:val="auto"/>
          <w:sz w:val="24"/>
          <w:szCs w:val="24"/>
        </w:rPr>
        <w:t xml:space="preserve">:  List of plant species collected from </w:t>
      </w:r>
      <w:proofErr w:type="spellStart"/>
      <w:r w:rsidRPr="00FF0630">
        <w:rPr>
          <w:rFonts w:eastAsiaTheme="majorEastAsia"/>
          <w:b w:val="0"/>
          <w:bCs w:val="0"/>
          <w:color w:val="auto"/>
          <w:sz w:val="24"/>
          <w:szCs w:val="24"/>
        </w:rPr>
        <w:t>Endiras</w:t>
      </w:r>
      <w:proofErr w:type="spellEnd"/>
      <w:r w:rsidRPr="00FF0630">
        <w:rPr>
          <w:rFonts w:eastAsiaTheme="majorEastAsia"/>
          <w:b w:val="0"/>
          <w:bCs w:val="0"/>
          <w:color w:val="auto"/>
          <w:sz w:val="24"/>
          <w:szCs w:val="24"/>
        </w:rPr>
        <w:t xml:space="preserve"> Forest</w:t>
      </w: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40"/>
        <w:gridCol w:w="2790"/>
        <w:gridCol w:w="1530"/>
      </w:tblGrid>
      <w:tr w:rsidR="00FF0630" w:rsidRPr="00FF0630" w:rsidTr="00FF0630">
        <w:tc>
          <w:tcPr>
            <w:tcW w:w="5040" w:type="dxa"/>
            <w:vAlign w:val="center"/>
            <w:hideMark/>
          </w:tcPr>
          <w:p w:rsidR="00FF0630" w:rsidRPr="00FF0630" w:rsidRDefault="00FF063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F0630">
              <w:rPr>
                <w:rFonts w:ascii="Times New Roman" w:hAnsi="Times New Roman"/>
                <w:b/>
                <w:sz w:val="20"/>
                <w:szCs w:val="20"/>
              </w:rPr>
              <w:t>Scientific name</w:t>
            </w:r>
          </w:p>
        </w:tc>
        <w:tc>
          <w:tcPr>
            <w:tcW w:w="2790" w:type="dxa"/>
            <w:vAlign w:val="center"/>
            <w:hideMark/>
          </w:tcPr>
          <w:p w:rsidR="00FF0630" w:rsidRPr="00FF0630" w:rsidRDefault="00FF063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F0630">
              <w:rPr>
                <w:rFonts w:ascii="Times New Roman" w:hAnsi="Times New Roman"/>
                <w:b/>
                <w:sz w:val="20"/>
                <w:szCs w:val="20"/>
              </w:rPr>
              <w:t>Family</w:t>
            </w:r>
          </w:p>
        </w:tc>
        <w:tc>
          <w:tcPr>
            <w:tcW w:w="1530" w:type="dxa"/>
            <w:vAlign w:val="center"/>
            <w:hideMark/>
          </w:tcPr>
          <w:p w:rsidR="00FF0630" w:rsidRPr="00FF0630" w:rsidRDefault="00FF063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F0630">
              <w:rPr>
                <w:rFonts w:ascii="Times New Roman" w:hAnsi="Times New Roman"/>
                <w:b/>
                <w:sz w:val="20"/>
                <w:szCs w:val="20"/>
              </w:rPr>
              <w:t>Habit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Acacia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abyssinica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gramStart"/>
            <w:r w:rsidRPr="00FF0630">
              <w:rPr>
                <w:rFonts w:ascii="Times New Roman" w:hAnsi="Times New Roman"/>
                <w:sz w:val="20"/>
                <w:szCs w:val="20"/>
              </w:rPr>
              <w:t>ex</w:t>
            </w:r>
            <w:proofErr w:type="gram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Benth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Acacia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persiciflora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Pax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Acacia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senegal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(L.)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Willd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Acacia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lahai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Steud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 </w:t>
            </w:r>
            <w:proofErr w:type="gramStart"/>
            <w:r w:rsidRPr="00FF0630">
              <w:rPr>
                <w:rFonts w:ascii="Times New Roman" w:hAnsi="Times New Roman"/>
                <w:sz w:val="20"/>
                <w:szCs w:val="20"/>
              </w:rPr>
              <w:t>and</w:t>
            </w:r>
            <w:proofErr w:type="gramEnd"/>
            <w:r w:rsidRPr="00FF0630">
              <w:rPr>
                <w:rFonts w:ascii="Times New Roman" w:hAnsi="Times New Roman"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Hochst.ex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Benth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Acanthus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polystachius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Delile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Acanthus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sennii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Chiov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Acokanthera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schimperi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 (A.DC.) 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Schweinf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Albizia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malacophylla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(A. Rich)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Walp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Albizia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schimperiana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Oliv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Albizia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gummifera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 (J. F. 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Gmel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.) C. A. Sm. 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Allophylus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abyssinicus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Radlk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Sapindaceae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Bersama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abyssinica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Fresen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Melianthaceae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Bridelia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micrantha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Baill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Brucea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antidysenterica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J. F. Mill.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Simaroubaceae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Buddleja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polystachya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Fresen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Loganiaceae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Calpurnia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aurea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Ait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Benth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Capparis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tomentosa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Lam.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Capparidaceae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Carissa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spinarum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L.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Celtis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africana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Burm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Ulmaceae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Clausena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anisata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Willd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Benth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5E3586">
        <w:trPr>
          <w:trHeight w:val="134"/>
        </w:trPr>
        <w:tc>
          <w:tcPr>
            <w:tcW w:w="5040" w:type="dxa"/>
            <w:vAlign w:val="center"/>
            <w:hideMark/>
          </w:tcPr>
          <w:p w:rsidR="00E56268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Clematis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simensis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C049F">
              <w:rPr>
                <w:rFonts w:ascii="Times New Roman" w:hAnsi="Times New Roman"/>
                <w:sz w:val="20"/>
                <w:szCs w:val="20"/>
              </w:rPr>
              <w:t>Fresen</w:t>
            </w:r>
            <w:proofErr w:type="spellEnd"/>
            <w:r w:rsidRPr="008C049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Ranunculaceae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E56268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Clerodendrum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myricoides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r w:rsidRPr="00FF063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Vatke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5E3586">
        <w:trPr>
          <w:trHeight w:val="107"/>
        </w:trPr>
        <w:tc>
          <w:tcPr>
            <w:tcW w:w="5040" w:type="dxa"/>
            <w:vAlign w:val="center"/>
            <w:hideMark/>
          </w:tcPr>
          <w:p w:rsidR="00E56268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Clutia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lanceolata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Forssk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Euphorbiaceae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E56268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Combretum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collinum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Fresen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Combretaceae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Cordia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africana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Lam.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Boraginaceae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Croton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macrostachyus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Del.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Dichrostachys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cinerea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(L.)Wight and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Arn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Dodonea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angustifolia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L.F.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Sapindaceae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Dovyalis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abyssinica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A.Rich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Warb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Flacourtiaceae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Embelia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schimperi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Vatke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Myrsinaceae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Entada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abyssinica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Steud.ex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A. Rich.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Erythrina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abyssinica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Lam ex DC.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rPr>
          <w:trHeight w:val="296"/>
        </w:trPr>
        <w:tc>
          <w:tcPr>
            <w:tcW w:w="5040" w:type="dxa"/>
            <w:vAlign w:val="center"/>
            <w:hideMark/>
          </w:tcPr>
          <w:p w:rsidR="00E56268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Erythrina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brucei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AA6532">
              <w:rPr>
                <w:rFonts w:ascii="Times New Roman" w:hAnsi="Times New Roman"/>
                <w:sz w:val="20"/>
                <w:szCs w:val="20"/>
              </w:rPr>
              <w:t>Shcweinf</w:t>
            </w:r>
            <w:proofErr w:type="spellEnd"/>
            <w:r w:rsidRPr="00AA653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E56268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Euclea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racemosa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Murr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Ficus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palmata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Forssk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Ficus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sycomorus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FF0630">
              <w:rPr>
                <w:rFonts w:ascii="Times New Roman" w:hAnsi="Times New Roman"/>
                <w:sz w:val="20"/>
                <w:szCs w:val="20"/>
              </w:rPr>
              <w:t>L</w:t>
            </w: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Ficus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thonningii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Blume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Ficus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vasta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Forssk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Flueggea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virosa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FF063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Willd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.)Voigt.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Gardenia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ternifolia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Schumach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 &amp;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Thonn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. 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Grewia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ferruginea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 Ex A. Rich.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Tiliaceae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Hypericum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quartinianum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A.Rich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Arial" w:eastAsiaTheme="minorHAnsi" w:hAnsi="Arial"/>
                <w:bCs/>
                <w:sz w:val="16"/>
              </w:rPr>
              <w:t>Hypericaceae</w:t>
            </w:r>
            <w:proofErr w:type="spellEnd"/>
            <w:r w:rsidRPr="00FF0630">
              <w:rPr>
                <w:rFonts w:ascii="Arial" w:eastAsiaTheme="minorHAnsi" w:hAnsi="Arial"/>
                <w:sz w:val="16"/>
                <w:szCs w:val="16"/>
                <w:shd w:val="clear" w:color="auto" w:fill="FFFFFF"/>
              </w:rPr>
              <w:t>. </w:t>
            </w:r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Jasminum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abyssinicum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Hochst.ex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DC.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Maesa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lanceolata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Forssk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Myrsinaceae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5E3586">
        <w:trPr>
          <w:trHeight w:val="170"/>
        </w:trPr>
        <w:tc>
          <w:tcPr>
            <w:tcW w:w="5040" w:type="dxa"/>
            <w:vAlign w:val="center"/>
            <w:hideMark/>
          </w:tcPr>
          <w:p w:rsidR="00E56268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Maytenus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arbutifolia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FF063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 ex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A.Rich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) R.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Wilczex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Default="00E56268" w:rsidP="001E256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Celastraceae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E56268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Maytenus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obscura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(A. Rich.)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Cuf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Celastraceae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Maytenus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undata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Thunb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Blakelock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Celastraceae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Millettia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ferruginea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Bak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Mimusops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kummel</w:t>
            </w:r>
            <w:r w:rsidRPr="00FF0630">
              <w:rPr>
                <w:rFonts w:ascii="Times New Roman" w:hAnsi="Times New Roman"/>
                <w:sz w:val="20"/>
                <w:szCs w:val="20"/>
              </w:rPr>
              <w:t xml:space="preserve"> A. DC.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Sapotaceae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Myrsine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africana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L.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Myrsinaceae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Ocimum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lamiifolium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ex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Benth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Osyris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quadripartita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Decn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Santalaceae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Phoenix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reclinata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Jacq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Arecaceae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Piliostigma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thonningii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Schumach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.) Milne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Redh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Redh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Pittosporum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viridiflorum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Sims.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Pittosporaceae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Premna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schimperi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Engl.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Pterolobium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stellatum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r w:rsidRPr="00FF063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Forssk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.) Brenan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Rhamnus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prinoides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L’Herit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Rhamnaceae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Rhoicissus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tridentate</w:t>
            </w:r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(L. f.) Wild &amp; Drummond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Vitaceae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Rhus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glutinosa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A.Rich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Rosa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abyssinica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Lindley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Rosaceae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5E3586">
        <w:trPr>
          <w:trHeight w:val="143"/>
        </w:trPr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Rumex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nervousus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Vahl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Polygonaceae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Sapium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ellipticum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(Krauss)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Pax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Scolopia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theifolia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Gilg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Flacourtiaceae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Senna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singueana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(Del.) Lock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Steganotaenia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araliacea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Hochst.ex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A. Rich.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Stereospermum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kunthianum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Cham.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Bignoniaceae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Syzygium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guineense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Willd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.) DC.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Terminalia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 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brownii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Fresen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Combretaceae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Turraea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holstii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Gurke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Vernonia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amygdalina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Del.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FF0630"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Vernonia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myriantha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Hook.f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E56268" w:rsidRPr="00FF0630" w:rsidTr="005E3586">
        <w:trPr>
          <w:trHeight w:val="206"/>
        </w:trPr>
        <w:tc>
          <w:tcPr>
            <w:tcW w:w="5040" w:type="dxa"/>
            <w:vAlign w:val="center"/>
            <w:hideMark/>
          </w:tcPr>
          <w:p w:rsidR="00E56268" w:rsidRPr="00FF0630" w:rsidRDefault="00E5626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Ximenia</w:t>
            </w:r>
            <w:proofErr w:type="spellEnd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F0630">
              <w:rPr>
                <w:rFonts w:ascii="Times New Roman" w:hAnsi="Times New Roman"/>
                <w:i/>
                <w:sz w:val="20"/>
                <w:szCs w:val="20"/>
              </w:rPr>
              <w:t>americana</w:t>
            </w:r>
            <w:proofErr w:type="spellEnd"/>
            <w:r w:rsidRPr="00FF0630">
              <w:rPr>
                <w:rFonts w:ascii="Times New Roman" w:hAnsi="Times New Roman"/>
                <w:sz w:val="20"/>
                <w:szCs w:val="20"/>
              </w:rPr>
              <w:t xml:space="preserve"> L.</w:t>
            </w:r>
          </w:p>
        </w:tc>
        <w:tc>
          <w:tcPr>
            <w:tcW w:w="279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0630">
              <w:rPr>
                <w:rFonts w:ascii="Times New Roman" w:hAnsi="Times New Roman"/>
                <w:sz w:val="20"/>
                <w:szCs w:val="20"/>
              </w:rPr>
              <w:t>Olaceaceae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E56268" w:rsidRPr="00FF0630" w:rsidRDefault="00E56268">
            <w:pPr>
              <w:rPr>
                <w:rFonts w:ascii="Times New Roman" w:hAnsi="Times New Roman"/>
                <w:sz w:val="20"/>
                <w:szCs w:val="20"/>
              </w:rPr>
            </w:pPr>
            <w:r w:rsidRPr="00FF063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</w:tbl>
    <w:p w:rsidR="00FF0630" w:rsidRDefault="00FC5668" w:rsidP="00FF0630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Key: T = Tree; S</w:t>
      </w:r>
      <w:r w:rsidR="00FF0630" w:rsidRPr="00FF0630">
        <w:rPr>
          <w:rFonts w:ascii="Times New Roman" w:hAnsi="Times New Roman"/>
          <w:sz w:val="24"/>
          <w:szCs w:val="24"/>
        </w:rPr>
        <w:t xml:space="preserve"> = Shrub; L= Liana</w:t>
      </w:r>
    </w:p>
    <w:p w:rsidR="0063555C" w:rsidRDefault="00E56268"/>
    <w:sectPr w:rsidR="0063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F0630"/>
    <w:rsid w:val="001E2569"/>
    <w:rsid w:val="002F7080"/>
    <w:rsid w:val="003F3365"/>
    <w:rsid w:val="005E3586"/>
    <w:rsid w:val="00767320"/>
    <w:rsid w:val="0081145F"/>
    <w:rsid w:val="008C049F"/>
    <w:rsid w:val="00A0035C"/>
    <w:rsid w:val="00AA6532"/>
    <w:rsid w:val="00AF3926"/>
    <w:rsid w:val="00E56268"/>
    <w:rsid w:val="00E67E1A"/>
    <w:rsid w:val="00FC5668"/>
    <w:rsid w:val="00FF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semiHidden/>
    <w:locked/>
    <w:rsid w:val="00FF0630"/>
    <w:rPr>
      <w:rFonts w:ascii="Times New Roman" w:eastAsia="Times New Roman" w:hAnsi="Times New Roman"/>
      <w:b/>
      <w:bCs/>
      <w:color w:val="4F81BD" w:themeColor="accent1"/>
      <w:sz w:val="18"/>
      <w:szCs w:val="18"/>
    </w:rPr>
  </w:style>
  <w:style w:type="paragraph" w:styleId="Caption">
    <w:name w:val="caption"/>
    <w:basedOn w:val="Normal"/>
    <w:next w:val="Normal"/>
    <w:link w:val="CaptionChar"/>
    <w:semiHidden/>
    <w:unhideWhenUsed/>
    <w:qFormat/>
    <w:rsid w:val="00FF0630"/>
    <w:rPr>
      <w:rFonts w:ascii="Times New Roman" w:eastAsia="Times New Roman" w:hAnsi="Times New Roman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F0630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Getinet</dc:creator>
  <cp:lastModifiedBy>Getinet</cp:lastModifiedBy>
  <cp:revision>13</cp:revision>
  <dcterms:created xsi:type="dcterms:W3CDTF">2023-12-27T11:56:00Z</dcterms:created>
  <dcterms:modified xsi:type="dcterms:W3CDTF">2023-12-27T12:38:00Z</dcterms:modified>
</cp:coreProperties>
</file>