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C80" w:rsidRPr="00E11E83" w:rsidRDefault="002C6C80" w:rsidP="00E11E83">
      <w:pPr>
        <w:spacing w:after="0" w:line="360" w:lineRule="auto"/>
        <w:jc w:val="both"/>
        <w:rPr>
          <w:rFonts w:ascii="Times New Roman" w:hAnsi="Times New Roman" w:cs="Times New Roman"/>
          <w:b/>
          <w:bCs/>
          <w:sz w:val="36"/>
          <w:szCs w:val="36"/>
        </w:rPr>
      </w:pPr>
      <w:r w:rsidRPr="00E11E83">
        <w:rPr>
          <w:rFonts w:ascii="Times New Roman" w:hAnsi="Times New Roman" w:cs="Times New Roman"/>
          <w:b/>
          <w:bCs/>
          <w:sz w:val="36"/>
          <w:szCs w:val="36"/>
        </w:rPr>
        <w:t>Secure Browser Settings</w:t>
      </w:r>
    </w:p>
    <w:p w:rsidR="002C6C80" w:rsidRPr="00E11E83" w:rsidRDefault="002C6C80"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 xml:space="preserve">If you are using </w:t>
      </w:r>
      <w:r w:rsidRPr="00E11E83">
        <w:rPr>
          <w:rFonts w:ascii="Times New Roman" w:hAnsi="Times New Roman" w:cs="Times New Roman"/>
          <w:b/>
          <w:sz w:val="36"/>
          <w:szCs w:val="36"/>
        </w:rPr>
        <w:t>Microsoft Internet Explorer</w:t>
      </w:r>
      <w:r w:rsidRPr="00E11E83">
        <w:rPr>
          <w:rFonts w:ascii="Times New Roman" w:hAnsi="Times New Roman" w:cs="Times New Roman"/>
          <w:sz w:val="36"/>
          <w:szCs w:val="36"/>
        </w:rPr>
        <w:t xml:space="preserve">, you can go to </w:t>
      </w:r>
      <w:r w:rsidRPr="00E11E83">
        <w:rPr>
          <w:rFonts w:ascii="Times New Roman" w:hAnsi="Times New Roman" w:cs="Times New Roman"/>
          <w:b/>
          <w:sz w:val="36"/>
          <w:szCs w:val="36"/>
        </w:rPr>
        <w:t>Tools</w:t>
      </w:r>
      <w:r w:rsidRPr="00E11E83">
        <w:rPr>
          <w:rFonts w:ascii="Times New Roman" w:hAnsi="Times New Roman" w:cs="Times New Roman"/>
          <w:sz w:val="36"/>
          <w:szCs w:val="36"/>
        </w:rPr>
        <w:t xml:space="preserve"> and use the drop-down menu; then select </w:t>
      </w:r>
      <w:r w:rsidRPr="00E11E83">
        <w:rPr>
          <w:rFonts w:ascii="Times New Roman" w:hAnsi="Times New Roman" w:cs="Times New Roman"/>
          <w:b/>
          <w:sz w:val="36"/>
          <w:szCs w:val="36"/>
        </w:rPr>
        <w:t>Options.</w:t>
      </w:r>
      <w:r w:rsidRPr="00E11E83">
        <w:rPr>
          <w:rFonts w:ascii="Times New Roman" w:hAnsi="Times New Roman" w:cs="Times New Roman"/>
          <w:sz w:val="36"/>
          <w:szCs w:val="36"/>
        </w:rPr>
        <w:t xml:space="preserve"> You will then see a screen much like the one shown in Figure 3.1. You can then select the third tab, labeled </w:t>
      </w:r>
      <w:r w:rsidRPr="00E11E83">
        <w:rPr>
          <w:rFonts w:ascii="Times New Roman" w:hAnsi="Times New Roman" w:cs="Times New Roman"/>
          <w:b/>
          <w:sz w:val="36"/>
          <w:szCs w:val="36"/>
        </w:rPr>
        <w:t>Privacy.</w:t>
      </w:r>
    </w:p>
    <w:p w:rsidR="002C6C80" w:rsidRPr="00E11E83" w:rsidRDefault="002C6C80"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When you select that Privacy tab, you will see the screen shown in Figure 3.2. Notice the sliding bar on the left that lets you select various levels of general protection against cookies. It is recommended that you select Medium High as your level.</w:t>
      </w:r>
    </w:p>
    <w:p w:rsidR="002C6C80" w:rsidRPr="00E11E83" w:rsidRDefault="002C6C80"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sz w:val="36"/>
          <w:szCs w:val="36"/>
        </w:rPr>
        <w:t>Note the Advanced button</w:t>
      </w:r>
      <w:r w:rsidRPr="00E11E83">
        <w:rPr>
          <w:rFonts w:ascii="Times New Roman" w:hAnsi="Times New Roman" w:cs="Times New Roman"/>
          <w:sz w:val="36"/>
          <w:szCs w:val="36"/>
        </w:rPr>
        <w:t xml:space="preserve"> at the bottom of the screen. This button allows you to block or allow individual websites from creating cookies on your computer’s hard drive. Altering cookie settings on your machine is just one part of protecting your privacy, but it is an important part.</w:t>
      </w:r>
    </w:p>
    <w:p w:rsidR="002C6C80" w:rsidRPr="00E11E83" w:rsidRDefault="002C6C80" w:rsidP="00E11E83">
      <w:pPr>
        <w:spacing w:after="0" w:line="360" w:lineRule="auto"/>
        <w:jc w:val="both"/>
        <w:rPr>
          <w:rFonts w:ascii="Times New Roman" w:hAnsi="Times New Roman" w:cs="Times New Roman"/>
          <w:sz w:val="36"/>
          <w:szCs w:val="36"/>
        </w:rPr>
      </w:pPr>
      <w:proofErr w:type="gramStart"/>
      <w:r w:rsidRPr="00E11E83">
        <w:rPr>
          <w:rFonts w:ascii="Times New Roman" w:hAnsi="Times New Roman" w:cs="Times New Roman"/>
          <w:sz w:val="36"/>
          <w:szCs w:val="36"/>
        </w:rPr>
        <w:t>You probably also want to ensure that you have selected the In Private browsing option, also shown in Figure 3.2.</w:t>
      </w:r>
      <w:proofErr w:type="gramEnd"/>
    </w:p>
    <w:p w:rsidR="002C7ABE" w:rsidRPr="00E11E83" w:rsidRDefault="002C7ABE"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sz w:val="36"/>
          <w:szCs w:val="36"/>
        </w:rPr>
        <w:t>Firefox</w:t>
      </w:r>
      <w:r w:rsidRPr="00E11E83">
        <w:rPr>
          <w:rFonts w:ascii="Times New Roman" w:hAnsi="Times New Roman" w:cs="Times New Roman"/>
          <w:sz w:val="36"/>
          <w:szCs w:val="36"/>
        </w:rPr>
        <w:t xml:space="preserve">: </w:t>
      </w:r>
    </w:p>
    <w:p w:rsidR="00AE3083" w:rsidRPr="00E11E83" w:rsidRDefault="002C6C80"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 xml:space="preserve">If you are </w:t>
      </w:r>
      <w:r w:rsidRPr="00E11E83">
        <w:rPr>
          <w:rFonts w:ascii="Times New Roman" w:hAnsi="Times New Roman" w:cs="Times New Roman"/>
          <w:b/>
          <w:sz w:val="36"/>
          <w:szCs w:val="36"/>
        </w:rPr>
        <w:t>working with Firefox</w:t>
      </w:r>
      <w:r w:rsidRPr="00E11E83">
        <w:rPr>
          <w:rFonts w:ascii="Times New Roman" w:hAnsi="Times New Roman" w:cs="Times New Roman"/>
          <w:sz w:val="36"/>
          <w:szCs w:val="36"/>
        </w:rPr>
        <w:t xml:space="preserve">, the process is similar. You select </w:t>
      </w:r>
      <w:r w:rsidRPr="00E11E83">
        <w:rPr>
          <w:rFonts w:ascii="Times New Roman" w:hAnsi="Times New Roman" w:cs="Times New Roman"/>
          <w:b/>
          <w:sz w:val="36"/>
          <w:szCs w:val="36"/>
        </w:rPr>
        <w:t xml:space="preserve">Tools </w:t>
      </w:r>
      <w:r w:rsidRPr="00E11E83">
        <w:rPr>
          <w:rFonts w:ascii="Times New Roman" w:hAnsi="Times New Roman" w:cs="Times New Roman"/>
          <w:sz w:val="36"/>
          <w:szCs w:val="36"/>
        </w:rPr>
        <w:t xml:space="preserve">from the drop-down menu, </w:t>
      </w:r>
      <w:proofErr w:type="gramStart"/>
      <w:r w:rsidRPr="00E11E83">
        <w:rPr>
          <w:rFonts w:ascii="Times New Roman" w:hAnsi="Times New Roman" w:cs="Times New Roman"/>
          <w:sz w:val="36"/>
          <w:szCs w:val="36"/>
        </w:rPr>
        <w:t>then</w:t>
      </w:r>
      <w:proofErr w:type="gramEnd"/>
      <w:r w:rsidRPr="00E11E83">
        <w:rPr>
          <w:rFonts w:ascii="Times New Roman" w:hAnsi="Times New Roman" w:cs="Times New Roman"/>
          <w:sz w:val="36"/>
          <w:szCs w:val="36"/>
        </w:rPr>
        <w:t xml:space="preserve"> select Options. You will then see the screen shown in Figure 3.3.</w:t>
      </w:r>
    </w:p>
    <w:p w:rsidR="006C1B21" w:rsidRPr="00E11E83" w:rsidRDefault="006C1B21" w:rsidP="00E11E83">
      <w:pPr>
        <w:spacing w:after="0" w:line="360" w:lineRule="auto"/>
        <w:jc w:val="both"/>
        <w:rPr>
          <w:rFonts w:ascii="Times New Roman" w:hAnsi="Times New Roman" w:cs="Times New Roman"/>
          <w:sz w:val="36"/>
          <w:szCs w:val="36"/>
        </w:rPr>
      </w:pPr>
    </w:p>
    <w:p w:rsidR="006C1B21" w:rsidRPr="00E11E83" w:rsidRDefault="006C1B21" w:rsidP="00E11E83">
      <w:pPr>
        <w:spacing w:after="0" w:line="360" w:lineRule="auto"/>
        <w:jc w:val="both"/>
        <w:rPr>
          <w:rFonts w:ascii="Times New Roman" w:hAnsi="Times New Roman" w:cs="Times New Roman"/>
          <w:sz w:val="36"/>
          <w:szCs w:val="36"/>
        </w:rPr>
      </w:pPr>
    </w:p>
    <w:p w:rsidR="006C1B21" w:rsidRPr="00E11E83" w:rsidRDefault="006C1B21" w:rsidP="00E11E83">
      <w:pPr>
        <w:spacing w:after="0" w:line="360" w:lineRule="auto"/>
        <w:jc w:val="both"/>
        <w:rPr>
          <w:rFonts w:ascii="Times New Roman" w:hAnsi="Times New Roman" w:cs="Times New Roman"/>
          <w:sz w:val="36"/>
          <w:szCs w:val="36"/>
        </w:rPr>
      </w:pPr>
    </w:p>
    <w:p w:rsidR="006C1B21" w:rsidRPr="00E11E83" w:rsidRDefault="00E61ABB"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noProof/>
          <w:sz w:val="36"/>
          <w:szCs w:val="36"/>
        </w:rPr>
        <w:drawing>
          <wp:inline distT="0" distB="0" distL="0" distR="0">
            <wp:extent cx="4606113" cy="8218967"/>
            <wp:effectExtent l="19050" t="0" r="398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607446" cy="8221345"/>
                    </a:xfrm>
                    <a:prstGeom prst="rect">
                      <a:avLst/>
                    </a:prstGeom>
                    <a:noFill/>
                    <a:ln w="9525">
                      <a:noFill/>
                      <a:miter lim="800000"/>
                      <a:headEnd/>
                      <a:tailEnd/>
                    </a:ln>
                  </pic:spPr>
                </pic:pic>
              </a:graphicData>
            </a:graphic>
          </wp:inline>
        </w:drawing>
      </w:r>
    </w:p>
    <w:p w:rsidR="006C1B21" w:rsidRPr="00E11E83" w:rsidRDefault="00E61ABB"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noProof/>
          <w:sz w:val="36"/>
          <w:szCs w:val="36"/>
        </w:rPr>
        <w:drawing>
          <wp:inline distT="0" distB="0" distL="0" distR="0">
            <wp:extent cx="4944186" cy="4540102"/>
            <wp:effectExtent l="19050" t="0" r="881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944110" cy="4540033"/>
                    </a:xfrm>
                    <a:prstGeom prst="rect">
                      <a:avLst/>
                    </a:prstGeom>
                    <a:noFill/>
                    <a:ln w="9525">
                      <a:noFill/>
                      <a:miter lim="800000"/>
                      <a:headEnd/>
                      <a:tailEnd/>
                    </a:ln>
                  </pic:spPr>
                </pic:pic>
              </a:graphicData>
            </a:graphic>
          </wp:inline>
        </w:drawing>
      </w:r>
    </w:p>
    <w:p w:rsidR="00BE23C5" w:rsidRPr="00E11E83" w:rsidRDefault="00BE23C5"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Notice the Privacy option and you will see a screen much like the one shown in Figure 3.4.</w:t>
      </w:r>
    </w:p>
    <w:p w:rsidR="00BE23C5" w:rsidRPr="00E11E83" w:rsidRDefault="00BE23C5" w:rsidP="00E11E83">
      <w:pPr>
        <w:spacing w:after="0" w:line="360" w:lineRule="auto"/>
        <w:jc w:val="both"/>
        <w:rPr>
          <w:rFonts w:ascii="Times New Roman" w:hAnsi="Times New Roman" w:cs="Times New Roman"/>
          <w:sz w:val="36"/>
          <w:szCs w:val="36"/>
        </w:rPr>
      </w:pPr>
    </w:p>
    <w:p w:rsidR="004E2000" w:rsidRPr="00E11E83" w:rsidRDefault="004E2000"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noProof/>
          <w:sz w:val="36"/>
          <w:szCs w:val="36"/>
        </w:rPr>
        <w:drawing>
          <wp:inline distT="0" distB="0" distL="0" distR="0">
            <wp:extent cx="4827344" cy="436998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827270" cy="4369914"/>
                    </a:xfrm>
                    <a:prstGeom prst="rect">
                      <a:avLst/>
                    </a:prstGeom>
                    <a:noFill/>
                    <a:ln w="9525">
                      <a:noFill/>
                      <a:miter lim="800000"/>
                      <a:headEnd/>
                      <a:tailEnd/>
                    </a:ln>
                  </pic:spPr>
                </pic:pic>
              </a:graphicData>
            </a:graphic>
          </wp:inline>
        </w:drawing>
      </w:r>
    </w:p>
    <w:p w:rsidR="00793A34" w:rsidRPr="00E11E83" w:rsidRDefault="00793A34" w:rsidP="00E11E83">
      <w:pPr>
        <w:spacing w:after="0" w:line="360" w:lineRule="auto"/>
        <w:jc w:val="both"/>
        <w:rPr>
          <w:rFonts w:ascii="Times New Roman" w:hAnsi="Times New Roman" w:cs="Times New Roman"/>
          <w:sz w:val="36"/>
          <w:szCs w:val="36"/>
        </w:rPr>
      </w:pPr>
    </w:p>
    <w:p w:rsidR="00793A34" w:rsidRPr="00E11E83" w:rsidRDefault="00793A34"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As you can see from Figure 3.4, there are a number of privacy settings for you to select, and they are self-explanatory. You can also select the Security tab and see the screen in Figure 3.5.</w:t>
      </w:r>
    </w:p>
    <w:p w:rsidR="00F75D74" w:rsidRPr="00E11E83" w:rsidRDefault="00F75D74" w:rsidP="00E11E83">
      <w:pPr>
        <w:spacing w:after="0" w:line="360" w:lineRule="auto"/>
        <w:jc w:val="both"/>
        <w:rPr>
          <w:rFonts w:ascii="Times New Roman" w:hAnsi="Times New Roman" w:cs="Times New Roman"/>
          <w:sz w:val="36"/>
          <w:szCs w:val="36"/>
        </w:rPr>
      </w:pPr>
    </w:p>
    <w:p w:rsidR="00F75D74" w:rsidRPr="00E11E83" w:rsidRDefault="00F75D74"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noProof/>
          <w:sz w:val="36"/>
          <w:szCs w:val="36"/>
        </w:rPr>
        <w:drawing>
          <wp:inline distT="0" distB="0" distL="0" distR="0">
            <wp:extent cx="5018405" cy="4848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018405" cy="4848225"/>
                    </a:xfrm>
                    <a:prstGeom prst="rect">
                      <a:avLst/>
                    </a:prstGeom>
                    <a:noFill/>
                    <a:ln w="9525">
                      <a:noFill/>
                      <a:miter lim="800000"/>
                      <a:headEnd/>
                      <a:tailEnd/>
                    </a:ln>
                  </pic:spPr>
                </pic:pic>
              </a:graphicData>
            </a:graphic>
          </wp:inline>
        </w:drawing>
      </w:r>
    </w:p>
    <w:p w:rsidR="003A3566" w:rsidRPr="00E11E83" w:rsidRDefault="003A3566"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I recommend selecting High Security. Also, I would only allow first-party cookies. Third-party cookies</w:t>
      </w:r>
      <w:r w:rsidR="009A1958" w:rsidRPr="00E11E83">
        <w:rPr>
          <w:rFonts w:ascii="Times New Roman" w:hAnsi="Times New Roman" w:cs="Times New Roman"/>
          <w:sz w:val="36"/>
          <w:szCs w:val="36"/>
        </w:rPr>
        <w:t xml:space="preserve"> </w:t>
      </w:r>
      <w:r w:rsidRPr="00E11E83">
        <w:rPr>
          <w:rFonts w:ascii="Times New Roman" w:hAnsi="Times New Roman" w:cs="Times New Roman"/>
          <w:sz w:val="36"/>
          <w:szCs w:val="36"/>
        </w:rPr>
        <w:t>are notorious for behaving in ways that violate user privacy. We will discuss cookies and spyware in</w:t>
      </w:r>
      <w:r w:rsidR="009A1958" w:rsidRPr="00E11E83">
        <w:rPr>
          <w:rFonts w:ascii="Times New Roman" w:hAnsi="Times New Roman" w:cs="Times New Roman"/>
          <w:sz w:val="36"/>
          <w:szCs w:val="36"/>
        </w:rPr>
        <w:t xml:space="preserve"> </w:t>
      </w:r>
      <w:r w:rsidRPr="00E11E83">
        <w:rPr>
          <w:rFonts w:ascii="Times New Roman" w:hAnsi="Times New Roman" w:cs="Times New Roman"/>
          <w:sz w:val="36"/>
          <w:szCs w:val="36"/>
        </w:rPr>
        <w:t>much more detail in a later chapter, but the simple steps just examined can go a long way toward</w:t>
      </w:r>
      <w:r w:rsidR="009A1958" w:rsidRPr="00E11E83">
        <w:rPr>
          <w:rFonts w:ascii="Times New Roman" w:hAnsi="Times New Roman" w:cs="Times New Roman"/>
          <w:sz w:val="36"/>
          <w:szCs w:val="36"/>
        </w:rPr>
        <w:t xml:space="preserve"> </w:t>
      </w:r>
      <w:r w:rsidRPr="00E11E83">
        <w:rPr>
          <w:rFonts w:ascii="Times New Roman" w:hAnsi="Times New Roman" w:cs="Times New Roman"/>
          <w:sz w:val="36"/>
          <w:szCs w:val="36"/>
        </w:rPr>
        <w:t>helping to secure your privacy.</w:t>
      </w:r>
    </w:p>
    <w:p w:rsidR="003A3566" w:rsidRPr="00E11E83" w:rsidRDefault="003A3566"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Dealing with auction fraud involves a different set of precautions; here are four good ideas.</w:t>
      </w:r>
    </w:p>
    <w:p w:rsidR="003A3566" w:rsidRPr="00E11E83" w:rsidRDefault="003A3566"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bCs/>
          <w:sz w:val="36"/>
          <w:szCs w:val="36"/>
        </w:rPr>
        <w:t xml:space="preserve">1. </w:t>
      </w:r>
      <w:r w:rsidRPr="00E11E83">
        <w:rPr>
          <w:rFonts w:ascii="Times New Roman" w:hAnsi="Times New Roman" w:cs="Times New Roman"/>
          <w:sz w:val="36"/>
          <w:szCs w:val="36"/>
        </w:rPr>
        <w:t>Only use reputable auction sites. The most well-known site is eBay, but any widely known, reputable</w:t>
      </w:r>
      <w:r w:rsidR="009A1958" w:rsidRPr="00E11E83">
        <w:rPr>
          <w:rFonts w:ascii="Times New Roman" w:hAnsi="Times New Roman" w:cs="Times New Roman"/>
          <w:sz w:val="36"/>
          <w:szCs w:val="36"/>
        </w:rPr>
        <w:t xml:space="preserve"> </w:t>
      </w:r>
      <w:r w:rsidRPr="00E11E83">
        <w:rPr>
          <w:rFonts w:ascii="Times New Roman" w:hAnsi="Times New Roman" w:cs="Times New Roman"/>
          <w:sz w:val="36"/>
          <w:szCs w:val="36"/>
        </w:rPr>
        <w:t>site will be a safer gamble. Such auction sites tend to take precautions to prevent fraud and abuse.</w:t>
      </w:r>
    </w:p>
    <w:p w:rsidR="003A3566" w:rsidRPr="00E11E83" w:rsidRDefault="003A3566"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bCs/>
          <w:sz w:val="36"/>
          <w:szCs w:val="36"/>
        </w:rPr>
        <w:t xml:space="preserve">2. </w:t>
      </w:r>
      <w:r w:rsidRPr="00E11E83">
        <w:rPr>
          <w:rFonts w:ascii="Times New Roman" w:hAnsi="Times New Roman" w:cs="Times New Roman"/>
          <w:sz w:val="36"/>
          <w:szCs w:val="36"/>
        </w:rPr>
        <w:t>If it sounds too good to be true, don’t bid.</w:t>
      </w:r>
    </w:p>
    <w:p w:rsidR="003A3566" w:rsidRPr="00E11E83" w:rsidRDefault="003A3566"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bCs/>
          <w:sz w:val="36"/>
          <w:szCs w:val="36"/>
        </w:rPr>
        <w:t xml:space="preserve">3. </w:t>
      </w:r>
      <w:r w:rsidRPr="00E11E83">
        <w:rPr>
          <w:rFonts w:ascii="Times New Roman" w:hAnsi="Times New Roman" w:cs="Times New Roman"/>
          <w:sz w:val="36"/>
          <w:szCs w:val="36"/>
        </w:rPr>
        <w:t>Some sites actually allow you to read feedback other buyers have provided on a given seller.  Read the feedback, and only work with reputable sellers.</w:t>
      </w:r>
    </w:p>
    <w:p w:rsidR="003A3566" w:rsidRPr="00E11E83" w:rsidRDefault="003A3566"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bCs/>
          <w:sz w:val="36"/>
          <w:szCs w:val="36"/>
        </w:rPr>
        <w:t xml:space="preserve">4. </w:t>
      </w:r>
      <w:r w:rsidRPr="00E11E83">
        <w:rPr>
          <w:rFonts w:ascii="Times New Roman" w:hAnsi="Times New Roman" w:cs="Times New Roman"/>
          <w:sz w:val="36"/>
          <w:szCs w:val="36"/>
        </w:rPr>
        <w:t>When possible use a separate credit card, one with a low limit, for online auctions. That way, should your credit card be compromised, your liability is limited. Using your debit card is simply inviting trouble.</w:t>
      </w:r>
    </w:p>
    <w:p w:rsidR="008A59C5" w:rsidRPr="00E11E83" w:rsidRDefault="008A59C5"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Online auctions can be a very good way to get valuable merchandise at low prices. However one must exercise some degree of caution when using these services.</w:t>
      </w:r>
    </w:p>
    <w:p w:rsidR="00681E95" w:rsidRPr="00E11E83" w:rsidRDefault="00681E95" w:rsidP="00E11E83">
      <w:pPr>
        <w:spacing w:after="0" w:line="360" w:lineRule="auto"/>
        <w:jc w:val="both"/>
        <w:rPr>
          <w:rFonts w:ascii="Times New Roman" w:hAnsi="Times New Roman" w:cs="Times New Roman"/>
          <w:sz w:val="36"/>
          <w:szCs w:val="36"/>
        </w:rPr>
      </w:pPr>
    </w:p>
    <w:p w:rsidR="00681E95" w:rsidRPr="00E11E83" w:rsidRDefault="00681E95"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Protecting yourself from online harassment also has its own guidelines:</w:t>
      </w:r>
    </w:p>
    <w:p w:rsidR="00681E95" w:rsidRPr="00E11E83" w:rsidRDefault="00681E95"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bCs/>
          <w:sz w:val="36"/>
          <w:szCs w:val="36"/>
        </w:rPr>
        <w:t xml:space="preserve">1. </w:t>
      </w:r>
      <w:r w:rsidRPr="00E11E83">
        <w:rPr>
          <w:rFonts w:ascii="Times New Roman" w:hAnsi="Times New Roman" w:cs="Times New Roman"/>
          <w:sz w:val="36"/>
          <w:szCs w:val="36"/>
        </w:rPr>
        <w:t>If you use chat rooms, discussion boards, and so forth, do not use your real name. Set up a separate email account with an anonymous service, such as Yahoo!, Gmail, or Hotmail. Then use that account and a fake name online. This makes it very hard for an online stalker to trace back to you personally.</w:t>
      </w:r>
    </w:p>
    <w:p w:rsidR="00681E95" w:rsidRPr="00E11E83" w:rsidRDefault="00681E95"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bCs/>
          <w:sz w:val="36"/>
          <w:szCs w:val="36"/>
        </w:rPr>
        <w:t xml:space="preserve">2. </w:t>
      </w:r>
      <w:r w:rsidRPr="00E11E83">
        <w:rPr>
          <w:rFonts w:ascii="Times New Roman" w:hAnsi="Times New Roman" w:cs="Times New Roman"/>
          <w:sz w:val="36"/>
          <w:szCs w:val="36"/>
        </w:rPr>
        <w:t>If you are the victim of online harassment, keep all the emails in both digital and printed format. Use some the investigative techniques we will explore later in this book to try and identify the perpetrator. If you are successful, then you can take the emails and the information on the perpetrator to law enforcement officials.</w:t>
      </w:r>
    </w:p>
    <w:p w:rsidR="00681E95" w:rsidRPr="00E11E83" w:rsidRDefault="00681E95"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b/>
          <w:bCs/>
          <w:sz w:val="36"/>
          <w:szCs w:val="36"/>
        </w:rPr>
        <w:t xml:space="preserve">3. </w:t>
      </w:r>
      <w:r w:rsidRPr="00E11E83">
        <w:rPr>
          <w:rFonts w:ascii="Times New Roman" w:hAnsi="Times New Roman" w:cs="Times New Roman"/>
          <w:sz w:val="36"/>
          <w:szCs w:val="36"/>
        </w:rPr>
        <w:t>Do not, in any case, ignore cyber stalking. According to the Working to Halt Online Abuse website</w:t>
      </w:r>
      <w:proofErr w:type="gramStart"/>
      <w:r w:rsidRPr="00E11E83">
        <w:rPr>
          <w:rFonts w:ascii="Times New Roman" w:hAnsi="Times New Roman" w:cs="Times New Roman"/>
          <w:sz w:val="36"/>
          <w:szCs w:val="36"/>
        </w:rPr>
        <w:t>,14</w:t>
      </w:r>
      <w:proofErr w:type="gramEnd"/>
      <w:r w:rsidRPr="00E11E83">
        <w:rPr>
          <w:rFonts w:ascii="Times New Roman" w:hAnsi="Times New Roman" w:cs="Times New Roman"/>
          <w:sz w:val="36"/>
          <w:szCs w:val="36"/>
        </w:rPr>
        <w:t xml:space="preserve"> 19% of cyber stalking cases escalate to stalking in the real world.</w:t>
      </w:r>
    </w:p>
    <w:p w:rsidR="00681E95" w:rsidRPr="00E11E83" w:rsidRDefault="00681E95" w:rsidP="00E11E83">
      <w:pPr>
        <w:spacing w:after="0" w:line="360" w:lineRule="auto"/>
        <w:jc w:val="both"/>
        <w:rPr>
          <w:rFonts w:ascii="Times New Roman" w:hAnsi="Times New Roman" w:cs="Times New Roman"/>
          <w:sz w:val="36"/>
          <w:szCs w:val="36"/>
        </w:rPr>
      </w:pPr>
      <w:r w:rsidRPr="00E11E83">
        <w:rPr>
          <w:rFonts w:ascii="Times New Roman" w:hAnsi="Times New Roman" w:cs="Times New Roman"/>
          <w:sz w:val="36"/>
          <w:szCs w:val="36"/>
        </w:rPr>
        <w:t>It is not the intent of this chapter or of this book to make you frightened about using the Internet. My family routinely uses the Internet for entertainment, commerce, and informational purposes. One simply needs to exercise some caution when using the Internet.</w:t>
      </w:r>
    </w:p>
    <w:sectPr w:rsidR="00681E95" w:rsidRPr="00E11E83" w:rsidSect="00BE23C5">
      <w:pgSz w:w="12240" w:h="15840"/>
      <w:pgMar w:top="99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2C6C80"/>
    <w:rsid w:val="00032B24"/>
    <w:rsid w:val="002C6C80"/>
    <w:rsid w:val="002C7ABE"/>
    <w:rsid w:val="00332BD7"/>
    <w:rsid w:val="003A3566"/>
    <w:rsid w:val="004D1662"/>
    <w:rsid w:val="004E2000"/>
    <w:rsid w:val="00681E95"/>
    <w:rsid w:val="006C1B21"/>
    <w:rsid w:val="00793A34"/>
    <w:rsid w:val="008A59C5"/>
    <w:rsid w:val="009A1958"/>
    <w:rsid w:val="00A45F8D"/>
    <w:rsid w:val="00A76941"/>
    <w:rsid w:val="00AE3083"/>
    <w:rsid w:val="00BE23C5"/>
    <w:rsid w:val="00D247EE"/>
    <w:rsid w:val="00DD46E7"/>
    <w:rsid w:val="00E11E83"/>
    <w:rsid w:val="00E61ABB"/>
    <w:rsid w:val="00F75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B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dc:creator>
  <cp:lastModifiedBy>Ajit</cp:lastModifiedBy>
  <cp:revision>19</cp:revision>
  <dcterms:created xsi:type="dcterms:W3CDTF">2014-04-22T05:07:00Z</dcterms:created>
  <dcterms:modified xsi:type="dcterms:W3CDTF">2014-05-02T06:36:00Z</dcterms:modified>
</cp:coreProperties>
</file>