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เจ้าของระบบ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Owner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เจ้าของระบบ (System Owner)</w:t>
      </w:r>
      <w:r>
        <w:rPr>
          <w:sz w:val="32"/>
          <w:szCs w:val="32"/>
        </w:rPr>
        <w:t xml:space="preserve"> เจ้าของหรือหน่วยงานที่ดูแลระบบที่อาจได้รับผลกระทบจากเหตุการณ์ความปลอดภัย บทบาทนี้เป็นการ </w:t>
      </w:r>
      <w:r>
        <w:rPr>
          <w:b/>
          <w:bCs/>
          <w:sz w:val="32"/>
          <w:szCs w:val="32"/>
        </w:rPr>
        <w:t xml:space="preserve">รับทราบสถานะแบบอ่านอย่างเดียว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เจ้าของระบบสามารถติดตามสถานะของเหตุการณ์ที่เกิดบนระบบของตนได้ผ่านหน้าจอแบบอ่านอย่างเดียว และจะได้รับอีเมลแจ้งเมื่อมีการเปิดหรือปิดตั๋วงานที่เกี่ยวข้อง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ดูสถานะและรายละเอียดตั๋วงานบนระบบของคุณ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เปลี่ยนสถานะ หรือดำเนินการใด ๆ กับตั๋วในระบบ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รับอีเมลแจ้งเมื่อเปิด/ปิดตั๋วงาน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มอบหมาย หรือปิดงาน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ในเส้นทาง </w:t>
            </w:r>
            <w:r>
              <w:rPr>
                <w:b/>
                <w:bCs/>
                <w:sz w:val="32"/>
                <w:szCs w:val="32"/>
              </w:rPr>
              <w:t xml:space="preserve">Direct-to-Owner</w:t>
            </w:r>
            <w:r>
              <w:rPr>
                <w:sz w:val="32"/>
                <w:szCs w:val="32"/>
              </w:rPr>
              <w:t xml:space="preserve"> ที่เจ้าของระบบเป็นผู้แก้ไขเอง คุณดำเนินการแก้ไขบนระบบของคุณตามการประสานงานกับทีม SOC แล้วแจ้งผลกลับให้ทีม SOC — นักวิเคราะห์ระดับ 1 จะเป็นผู้บันทึกผลนั้นเข้าระบบให้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บัญชีสร้างโดยผู้ดูแลระบบ SOC หากบัญชีถูกล็อกหรือลืมรหัสผ่าน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ระบบของฉัน › เคสของฉัน</w:t>
      </w:r>
      <w:r>
        <w:rPr>
          <w:sz w:val="32"/>
          <w:szCs w:val="32"/>
        </w:rPr>
        <w:t xml:space="preserve"> แสดงตั๋วงานที่เกี่ยวข้องกับระบบของคุณ และเป็น </w:t>
      </w:r>
      <w:r>
        <w:rPr>
          <w:b/>
          <w:bCs/>
          <w:sz w:val="32"/>
          <w:szCs w:val="32"/>
        </w:rPr>
        <w:t xml:space="preserve">เมนูเดียวที่บทบาทของคุณมี</w:t>
      </w:r>
      <w:r>
        <w:rPr>
          <w:sz w:val="32"/>
          <w:szCs w:val="32"/>
        </w:rPr>
        <w:t xml:space="preserve"> — ระบบซ่อนคิวงานและเมนูค้นหาของทีม SOC ไว้โดยตั้งใจ เพื่อให้หน้าจอของคุณมีเฉพาะสิ่งที่เกี่ยวข้อง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หน้าเคสของฉัน แสดงรายการตั๋วงานบนระบบของเจ้าของระบบ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OWN-my-tickets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หน้าเคสของฉัน แสดงรายการตั๋วงานบนระบบของเจ้าของระบบ</w:t>
      </w:r>
    </w:p>
    <w:p>
      <w:pPr>
        <w:pStyle w:val="Heading1"/>
      </w:pPr>
      <w:r>
        <w:t xml:space="preserve">5. การอ่านสถานะตั๋วงาน</w:t>
      </w:r>
    </w:p>
    <w:p>
      <w:pPr>
        <w:spacing w:after="120"/>
      </w:pPr>
      <w:r>
        <w:rPr>
          <w:sz w:val="32"/>
          <w:szCs w:val="32"/>
        </w:rPr>
        <w:t xml:space="preserve">เปิดตั๋วเพื่อดูรายละเอียด สถานะปัจจุบันบอกว่าเหตุการณ์อยู่ในขั้นตอนใด สถานะที่คุณจะพบบ่อยได้แก่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ทีมกำลังเข้าควบคุมเหตุการณ์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รอการแก้ไขจากฝั่งเจ้าของระบบ (ประสานกับทีม SOC)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อนุมัติแล้ว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APPROVED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เหตุการณ์ได้รับการจัดการและปิดงานแล้ว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ปิด (Event)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CLOSED_EVENT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วินิจฉัยว่าไม่ใช่ภัยจริง จึงปิดงาน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ยกเลิกแล้ว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CANCELLED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ตั๋วที่ซ้ำหรือเปิดผิด ถูกยกเลิกโดยทีม SOC (เพิ่ม v1.5.0)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v1.7.0: </w:t>
            </w:r>
            <w:r>
              <w:rPr>
                <w:sz w:val="32"/>
                <w:szCs w:val="32"/>
              </w:rPr>
              <w:t xml:space="preserve">ในหน้ารายละเอียดตั๋วจะมีแถว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เวลาที่แจ้งผู้ได้รับผลกระทบ</w:t>
            </w:r>
            <w:r>
              <w:rPr>
                <w:sz w:val="32"/>
                <w:szCs w:val="32"/>
              </w:rPr>
              <w:t xml:space="preserve"> บันทึกว่าทีม SOC แจ้งผู้ที่ได้รับผลกระทบทราบเมื่อใด — ใช้ตรวจสอบย้อนหลังได้ว่าหน่วยงานของคุณได้รับแจ้งตรงเวลาหรือไม่ ทีม SOC ต้องกรอกช่องนี้ก่อนปิดเคสเสมอ</w:t>
            </w:r>
          </w:p>
        </w:tc>
      </w:tr>
    </w:tbl>
    <w:p>
      <w:pPr>
        <w:pStyle w:val="Heading1"/>
      </w:pPr>
      <w:r>
        <w:t xml:space="preserve">6.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เปิดตั๋วงานใหม่บนระบบของคุณ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แจ้งว่าพบเหตุการณ์ความปลอดภัยบนระบบของคุณ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(ไม่มีอีเมล) ตั๋วที่นักวิเคราะห์ยังบันทึกไว้เป็นฉบับจัดเตรียม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ยังไม่มีการแจ้ง — ระบบส่งอีเมลเมื่อนักวิเคราะห์ส่งตั๋วเข้ากระบวนการแล้วเท่านั้น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แจ้งผลการดำเนินการขั้นสุดท้าย</w:t>
            </w:r>
          </w:p>
        </w:tc>
      </w:tr>
    </w:tbl>
    <w:p>
      <w:pPr>
        <w:pStyle w:val="Heading1"/>
      </w:pPr>
      <w:r>
        <w:t xml:space="preserve">7. คำถามที่พบบ่อย</w:t>
      </w:r>
    </w:p>
    <w:p>
      <w:pPr>
        <w:pStyle w:val="Heading3"/>
      </w:pPr>
      <w:r>
        <w:t xml:space="preserve">ทำไมฉันเปลี่ยนสถานะหรือกดปุ่มดำเนินการไม่ได้?</w:t>
      </w:r>
    </w:p>
    <w:p>
      <w:pPr>
        <w:spacing w:after="120"/>
      </w:pPr>
      <w:r>
        <w:rPr>
          <w:sz w:val="32"/>
          <w:szCs w:val="32"/>
        </w:rPr>
        <w:t xml:space="preserve">บทบาทเจ้าของระบบเป็นแบบอ่านอย่างเดียว การดำเนินการทั้งหมดทำโดยทีม SOC หากต้องการแก้ไขข้อมูลหรือแจ้งผล ให้ประสานกับทีม SOC</w:t>
      </w:r>
    </w:p>
    <w:p>
      <w:pPr>
        <w:pStyle w:val="Heading3"/>
      </w:pPr>
      <w:r>
        <w:t xml:space="preserve">ทำไมบางเหตุการณ์ฉันได้รับแจ้งช้ากว่าที่คาด?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นักวิเคราะห์สามารถบันทึกตั๋วไว้เป็นฉบับจัดเตรียมก่อนเพื่อรวบรวมข้อมูลและหลักฐานให้ครบ ระบบจะส่งอีเมลเมื่อตั๋วถูกส่งเข้ากระบวนการแล้วเท่านั้น หากต้องการทราบความคืบหน้าระหว่างนั้น ให้ประสานกับทีม SOC โดยตรง</w:t>
      </w:r>
    </w:p>
    <w:p>
      <w:pPr>
        <w:pStyle w:val="Heading3"/>
      </w:pPr>
      <w:r>
        <w:t xml:space="preserve">ฉันได้รับอีเมลว่ามีเหตุการณ์ ต้องทำอะไร?</w:t>
      </w:r>
    </w:p>
    <w:p>
      <w:pPr>
        <w:spacing w:after="120"/>
      </w:pPr>
      <w:r>
        <w:rPr>
          <w:sz w:val="32"/>
          <w:szCs w:val="32"/>
        </w:rPr>
        <w:t xml:space="preserve">เข้าระบบเพื่อดูรายละเอียด และประสานกับทีม SOC ตามที่ระบุในอีเมล หากอยู่ในเส้นทางที่เจ้าของระบบแก้ไขเอง ให้ดำเนินการแก้ไขแล้วแจ้งผลกลับทีม SOC</w:t>
      </w:r>
    </w:p>
    <w:p>
      <w:pPr>
        <w:pStyle w:val="Heading1"/>
      </w:pPr>
      <w:r>
        <w:t xml:space="preserve">8.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Direct-to-Owner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เส้นทางที่เจ้าของระบบเป็นผู้แก้ไขเอง โดยประสานกับทีม SOC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Event = ไม่เป็นภัย (ปิด) · Incident = เหตุการณ์จริง (ดำเนินการต่อ)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คู่มือเจ้าของระบบ (System Owner)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เจ้าของระบบ</dc:title>
  <dc:creator>NT SOC</dc:creator>
  <cp:lastModifiedBy>Un-named</cp:lastModifiedBy>
  <cp:revision>1</cp:revision>
  <dcterms:created xsi:type="dcterms:W3CDTF">2026-09-18T03:25:31.476Z</dcterms:created>
  <dcterms:modified xsi:type="dcterms:W3CDTF">2026-09-18T03:25:31.480Z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