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Models.</w:t>
      </w:r>
      <w:r>
        <w:t xml:space="preserve"> </w:t>
      </w:r>
      <w:r>
        <w:t xml:space="preserve">Open</w:t>
      </w:r>
      <w:r>
        <w:t xml:space="preserve"> </w:t>
      </w:r>
      <w:r>
        <w:t xml:space="preserve">Book</w:t>
      </w:r>
      <w:r>
        <w:t xml:space="preserve"> </w:t>
      </w:r>
      <w:r>
        <w:t xml:space="preserve">CAT</w:t>
      </w:r>
    </w:p>
    <w:p>
      <w:pPr>
        <w:pStyle w:val="Author"/>
      </w:pPr>
      <w:r>
        <w:t xml:space="preserve">Getrude</w:t>
      </w:r>
      <w:r>
        <w:t xml:space="preserve"> </w:t>
      </w:r>
      <w:r>
        <w:t xml:space="preserve">Gichuhi</w:t>
      </w:r>
    </w:p>
    <w:p>
      <w:pPr>
        <w:pStyle w:val="Date"/>
      </w:pPr>
      <w:r>
        <w:t xml:space="preserve">08/04/2022</w:t>
      </w:r>
    </w:p>
    <w:p>
      <w:pPr>
        <w:pStyle w:val="FirstParagraph"/>
      </w:pPr>
      <w:r>
        <w:t xml:space="preserve">Loading the DataSet and viewing it</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4.1.3</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"Cat1.xlsx"</w:t>
      </w:r>
      <w:r>
        <w:rPr>
          <w:rStyle w:val="NormalTok"/>
        </w:rPr>
        <w:t xml:space="preserve">)</w:t>
      </w:r>
      <w:r>
        <w:br/>
      </w:r>
      <w:r>
        <w:rPr>
          <w:rStyle w:val="FunctionTok"/>
        </w:rPr>
        <w:t xml:space="preserve">View</w:t>
      </w:r>
      <w:r>
        <w:rPr>
          <w:rStyle w:val="NormalTok"/>
        </w:rPr>
        <w:t xml:space="preserve">(df)</w:t>
      </w:r>
    </w:p>
    <w:p>
      <w:pPr>
        <w:numPr>
          <w:ilvl w:val="0"/>
          <w:numId w:val="1001"/>
        </w:numPr>
        <w:pStyle w:val="Compact"/>
      </w:pPr>
      <w:r>
        <w:t xml:space="preserve">Split the data set into 75% training set and 25% test set.</w:t>
      </w:r>
    </w:p>
    <w:p>
      <w:pPr>
        <w:pStyle w:val="SourceCode"/>
      </w:pPr>
      <w:r>
        <w:rPr>
          <w:rStyle w:val="CommentTok"/>
        </w:rPr>
        <w:t xml:space="preserve"># 75% of the sample size is the Training set </w:t>
      </w:r>
      <w:r>
        <w:br/>
      </w:r>
      <w:r>
        <w:rPr>
          <w:rStyle w:val="NormalTok"/>
        </w:rPr>
        <w:t xml:space="preserve">df_t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w:t>
      </w:r>
      <w:r>
        <w:br/>
      </w:r>
      <w:r>
        <w:br/>
      </w:r>
      <w:r>
        <w:rPr>
          <w:rStyle w:val="CommentTok"/>
        </w:rPr>
        <w:t xml:space="preserve">#setting the seed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(df)), </w:t>
      </w:r>
      <w:r>
        <w:rPr>
          <w:rStyle w:val="AttributeTok"/>
        </w:rPr>
        <w:t xml:space="preserve">size =</w:t>
      </w:r>
      <w:r>
        <w:rPr>
          <w:rStyle w:val="NormalTok"/>
        </w:rPr>
        <w:t xml:space="preserve"> df_t)</w:t>
      </w:r>
      <w:r>
        <w:br/>
      </w:r>
      <w:r>
        <w:br/>
      </w:r>
      <w:r>
        <w:rPr>
          <w:rStyle w:val="NormalTok"/>
        </w:rPr>
        <w:t xml:space="preserve">train </w:t>
      </w:r>
      <w:r>
        <w:rPr>
          <w:rStyle w:val="OtherTok"/>
        </w:rPr>
        <w:t xml:space="preserve">&lt;-</w:t>
      </w:r>
      <w:r>
        <w:rPr>
          <w:rStyle w:val="NormalTok"/>
        </w:rPr>
        <w:t xml:space="preserve"> df[training, ]</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training, ]</w:t>
      </w:r>
    </w:p>
    <w:bookmarkStart w:id="22" w:name="least-squares"/>
    <w:p>
      <w:pPr>
        <w:pStyle w:val="Heading2"/>
      </w:pPr>
      <w:r>
        <w:t xml:space="preserve">Least squares</w:t>
      </w:r>
    </w:p>
    <w:p>
      <w:pPr>
        <w:numPr>
          <w:ilvl w:val="0"/>
          <w:numId w:val="1002"/>
        </w:numPr>
        <w:pStyle w:val="Compact"/>
      </w:pPr>
      <w:r>
        <w:t xml:space="preserve">Fit a linear model using least squares on the training set, and report the test error obtained.</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tibble  3.1.2     v dplyr   1.0.7</w:t>
      </w:r>
      <w:r>
        <w:br/>
      </w:r>
      <w:r>
        <w:rPr>
          <w:rStyle w:val="VerbatimChar"/>
        </w:rPr>
        <w:t xml:space="preserve">## v tidyr   1.1.3     v stringr 1.4.0</w:t>
      </w:r>
      <w:r>
        <w:br/>
      </w:r>
      <w:r>
        <w:rPr>
          <w:rStyle w:val="VerbatimChar"/>
        </w:rPr>
        <w:t xml:space="preserve">## v readr   2.1.2     v forcats 0.5.1</w:t>
      </w:r>
      <w:r>
        <w:br/>
      </w:r>
      <w:r>
        <w:rPr>
          <w:rStyle w:val="VerbatimChar"/>
        </w:rPr>
        <w:t xml:space="preserve">## v purrr   0.3.4</w:t>
      </w:r>
    </w:p>
    <w:p>
      <w:pPr>
        <w:pStyle w:val="SourceCode"/>
      </w:pPr>
      <w:r>
        <w:rPr>
          <w:rStyle w:val="VerbatimChar"/>
        </w:rPr>
        <w:t xml:space="preserve">## Warning: package 'readr' was built under R version 4.1.3</w:t>
      </w:r>
    </w:p>
    <w:p>
      <w:pPr>
        <w:pStyle w:val="SourceCode"/>
      </w:pPr>
      <w:r>
        <w:rPr>
          <w:rStyle w:val="VerbatimChar"/>
        </w:rPr>
        <w:t xml:space="preserve">## Warning: package 'forcats'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purrr::lift()   masks caret::lift()</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4.1.3</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(dplyr)</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(Response</w:t>
      </w:r>
      <w:r>
        <w:rPr>
          <w:rStyle w:val="SpecialCharTok"/>
        </w:rPr>
        <w:t xml:space="preserve">~</w:t>
      </w:r>
      <w:r>
        <w:rPr>
          <w:rStyle w:val="NormalTok"/>
        </w:rPr>
        <w:t xml:space="preserve">., </w:t>
      </w:r>
      <w:r>
        <w:rPr>
          <w:rStyle w:val="AttributeTok"/>
        </w:rPr>
        <w:t xml:space="preserve">data =</w:t>
      </w:r>
      <w:r>
        <w:rPr>
          <w:rStyle w:val="NormalTok"/>
        </w:rPr>
        <w:t xml:space="preserve"> train)</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Response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-38.861  -7.204   0.419   7.927  24.937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-413.2188    35.1070 -11.770  &lt; 2e-16 ***</w:t>
      </w:r>
      <w:r>
        <w:br/>
      </w:r>
      <w:r>
        <w:rPr>
          <w:rStyle w:val="VerbatimChar"/>
        </w:rPr>
        <w:t xml:space="preserve">## Var1          26.6378     0.4928  54.049  &lt; 2e-16 ***</w:t>
      </w:r>
      <w:r>
        <w:br/>
      </w:r>
      <w:r>
        <w:rPr>
          <w:rStyle w:val="VerbatimChar"/>
        </w:rPr>
        <w:t xml:space="preserve">## Var2          -6.1812     1.2884  -4.797 1.91e-06 ***</w:t>
      </w:r>
      <w:r>
        <w:br/>
      </w:r>
      <w:r>
        <w:rPr>
          <w:rStyle w:val="VerbatimChar"/>
        </w:rPr>
        <w:t xml:space="preserve">## Var3           4.7253     1.0729   4.404 1.20e-05 ***</w:t>
      </w:r>
      <w:r>
        <w:br/>
      </w:r>
      <w:r>
        <w:rPr>
          <w:rStyle w:val="VerbatimChar"/>
        </w:rPr>
        <w:t xml:space="preserve">## Var4           4.3928     1.1677   3.762 0.000181 ***</w:t>
      </w:r>
      <w:r>
        <w:br/>
      </w:r>
      <w:r>
        <w:rPr>
          <w:rStyle w:val="VerbatimChar"/>
        </w:rPr>
        <w:t xml:space="preserve">## Var5          -4.3347     0.6446  -6.724 3.34e-11 ***</w:t>
      </w:r>
      <w:r>
        <w:br/>
      </w:r>
      <w:r>
        <w:rPr>
          <w:rStyle w:val="VerbatimChar"/>
        </w:rPr>
        <w:t xml:space="preserve">## Var6           8.6981     1.2887   6.750 2.83e-11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9.369 on 807 degrees of freedom</w:t>
      </w:r>
      <w:r>
        <w:br/>
      </w:r>
      <w:r>
        <w:rPr>
          <w:rStyle w:val="VerbatimChar"/>
        </w:rPr>
        <w:t xml:space="preserve">## Multiple R-squared:  0.9918, Adjusted R-squared:  0.9917 </w:t>
      </w:r>
      <w:r>
        <w:br/>
      </w:r>
      <w:r>
        <w:rPr>
          <w:rStyle w:val="VerbatimChar"/>
        </w:rPr>
        <w:t xml:space="preserve">## F-statistic: 1.626e+04 on 6 and 807 DF,  p-value: &lt; 2.2e-16</w:t>
      </w:r>
    </w:p>
    <w:p>
      <w:pPr>
        <w:pStyle w:val="SourceCode"/>
      </w:pPr>
      <w:r>
        <w:rPr>
          <w:rStyle w:val="CommentTok"/>
        </w:rPr>
        <w:t xml:space="preserve">#Fitting training Model on the test set</w:t>
      </w:r>
      <w:r>
        <w:br/>
      </w:r>
      <w:r>
        <w:rPr>
          <w:rStyle w:val="NormalTok"/>
        </w:rPr>
        <w:t xml:space="preserve">lm_pred</w:t>
      </w:r>
      <w:r>
        <w:rPr>
          <w:rStyle w:val="OtherTok"/>
        </w:rPr>
        <w:t xml:space="preserve">=</w:t>
      </w:r>
      <w:r>
        <w:rPr>
          <w:rStyle w:val="FunctionTok"/>
        </w:rPr>
        <w:t xml:space="preserve">predict</w:t>
      </w:r>
      <w:r>
        <w:rPr>
          <w:rStyle w:val="NormalTok"/>
        </w:rPr>
        <w:t xml:space="preserve">(model,</w:t>
      </w:r>
      <w:r>
        <w:rPr>
          <w:rStyle w:val="AttributeTok"/>
        </w:rPr>
        <w:t xml:space="preserve">new=</w:t>
      </w:r>
      <w:r>
        <w:rPr>
          <w:rStyle w:val="NormalTok"/>
        </w:rPr>
        <w:t xml:space="preserve">test)</w:t>
      </w:r>
      <w:r>
        <w:br/>
      </w:r>
      <w:r>
        <w:br/>
      </w:r>
      <w:r>
        <w:rPr>
          <w:rStyle w:val="CommentTok"/>
        </w:rPr>
        <w:t xml:space="preserve">#Calculating Accuracy </w:t>
      </w:r>
      <w:r>
        <w:br/>
      </w:r>
      <w:r>
        <w:rPr>
          <w:rStyle w:val="NormalTok"/>
        </w:rPr>
        <w:t xml:space="preserve">LSE</w:t>
      </w:r>
      <w:r>
        <w:rPr>
          <w:rStyle w:val="Other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Response</w:t>
      </w:r>
      <w:r>
        <w:rPr>
          <w:rStyle w:val="SpecialCharTok"/>
        </w:rPr>
        <w:t xml:space="preserve">-</w:t>
      </w:r>
      <w:r>
        <w:rPr>
          <w:rStyle w:val="NormalTok"/>
        </w:rPr>
        <w:t xml:space="preserve">lm_pred)</w:t>
      </w:r>
      <w:r>
        <w:rPr>
          <w:rStyle w:val="SpecialCharTok"/>
        </w:rPr>
        <w:t xml:space="preserve">^</w:t>
      </w:r>
      <w:r>
        <w:rPr>
          <w:rStyle w:val="DecValTok"/>
        </w:rPr>
        <w:t xml:space="preserve">2</w:t>
      </w:r>
      <w:r>
        <w:rPr>
          <w:rStyle w:val="NormalTok"/>
        </w:rPr>
        <w:t xml:space="preserve">)</w:t>
      </w:r>
      <w:r>
        <w:br/>
      </w:r>
      <w:r>
        <w:br/>
      </w:r>
      <w:r>
        <w:rPr>
          <w:rStyle w:val="CommentTok"/>
        </w:rPr>
        <w:t xml:space="preserve">#Print</w:t>
      </w:r>
      <w:r>
        <w:br/>
      </w:r>
      <w:r>
        <w:rPr>
          <w:rStyle w:val="FunctionTok"/>
        </w:rPr>
        <w:t xml:space="preserve">print</w:t>
      </w:r>
      <w:r>
        <w:rPr>
          <w:rStyle w:val="NormalTok"/>
        </w:rPr>
        <w:t xml:space="preserve">(LSE)</w:t>
      </w:r>
    </w:p>
    <w:p>
      <w:pPr>
        <w:pStyle w:val="SourceCode"/>
      </w:pPr>
      <w:r>
        <w:rPr>
          <w:rStyle w:val="VerbatimChar"/>
        </w:rPr>
        <w:t xml:space="preserve">## [1] 99.11668</w:t>
      </w:r>
    </w:p>
    <w:p>
      <w:pPr>
        <w:pStyle w:val="FirstParagraph"/>
      </w:pPr>
      <w:r>
        <w:t xml:space="preserve">The Test error of the linear model fit is 99.116668</w:t>
      </w:r>
    </w:p>
    <w:p>
      <w:pPr>
        <w:numPr>
          <w:ilvl w:val="0"/>
          <w:numId w:val="1003"/>
        </w:numPr>
        <w:pStyle w:val="Compact"/>
      </w:pPr>
      <w:r>
        <w:t xml:space="preserve">Fit a ridge regression model on the training set, with λ chosen by cross-validation. Report the test error obtained.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#Matrices</w:t>
      </w:r>
      <w:r>
        <w:br/>
      </w:r>
      <w:r>
        <w:rPr>
          <w:rStyle w:val="NormalTok"/>
        </w:rPr>
        <w:t xml:space="preserve">train_mat </w:t>
      </w:r>
      <w:r>
        <w:rPr>
          <w:rStyle w:val="OtherTok"/>
        </w:rPr>
        <w:t xml:space="preserve">=</w:t>
      </w:r>
      <w:r>
        <w:rPr>
          <w:rStyle w:val="NormalTok"/>
        </w:rPr>
        <w:t xml:space="preserve"> </w:t>
      </w:r>
      <w:r>
        <w:rPr>
          <w:rStyle w:val="FunctionTok"/>
        </w:rPr>
        <w:t xml:space="preserve">model.matrix</w:t>
      </w:r>
      <w:r>
        <w:rPr>
          <w:rStyle w:val="NormalTok"/>
        </w:rPr>
        <w:t xml:space="preserve">(Response</w:t>
      </w:r>
      <w:r>
        <w:rPr>
          <w:rStyle w:val="SpecialCharTok"/>
        </w:rPr>
        <w:t xml:space="preserve">~</w:t>
      </w:r>
      <w:r>
        <w:rPr>
          <w:rStyle w:val="NormalTok"/>
        </w:rPr>
        <w:t xml:space="preserve">., </w:t>
      </w:r>
      <w:r>
        <w:rPr>
          <w:rStyle w:val="AttributeTok"/>
        </w:rPr>
        <w:t xml:space="preserve">data =</w:t>
      </w:r>
      <w:r>
        <w:rPr>
          <w:rStyle w:val="NormalTok"/>
        </w:rPr>
        <w:t xml:space="preserve"> train)</w:t>
      </w:r>
      <w:r>
        <w:br/>
      </w:r>
      <w:r>
        <w:rPr>
          <w:rStyle w:val="NormalTok"/>
        </w:rPr>
        <w:t xml:space="preserve">test_mat </w:t>
      </w:r>
      <w:r>
        <w:rPr>
          <w:rStyle w:val="OtherTok"/>
        </w:rPr>
        <w:t xml:space="preserve">=</w:t>
      </w:r>
      <w:r>
        <w:rPr>
          <w:rStyle w:val="NormalTok"/>
        </w:rPr>
        <w:t xml:space="preserve"> </w:t>
      </w:r>
      <w:r>
        <w:rPr>
          <w:rStyle w:val="FunctionTok"/>
        </w:rPr>
        <w:t xml:space="preserve">model.matrix</w:t>
      </w:r>
      <w:r>
        <w:rPr>
          <w:rStyle w:val="NormalTok"/>
        </w:rPr>
        <w:t xml:space="preserve">(Response</w:t>
      </w:r>
      <w:r>
        <w:rPr>
          <w:rStyle w:val="SpecialCharTok"/>
        </w:rPr>
        <w:t xml:space="preserve">~</w:t>
      </w:r>
      <w:r>
        <w:rPr>
          <w:rStyle w:val="NormalTok"/>
        </w:rPr>
        <w:t xml:space="preserve">., </w:t>
      </w:r>
      <w:r>
        <w:rPr>
          <w:rStyle w:val="AttributeTok"/>
        </w:rPr>
        <w:t xml:space="preserve">data =</w:t>
      </w:r>
      <w:r>
        <w:rPr>
          <w:rStyle w:val="NormalTok"/>
        </w:rPr>
        <w:t xml:space="preserve"> test)</w:t>
      </w:r>
      <w:r>
        <w:br/>
      </w:r>
      <w:r>
        <w:br/>
      </w:r>
      <w:r>
        <w:rPr>
          <w:rStyle w:val="CommentTok"/>
        </w:rPr>
        <w:t xml:space="preserve">#Choose the lambda using cross-validation</w:t>
      </w:r>
      <w:r>
        <w:br/>
      </w:r>
      <w:r>
        <w:br/>
      </w:r>
      <w:r>
        <w:rPr>
          <w:rStyle w:val="NormalTok"/>
        </w:rPr>
        <w:t xml:space="preserve">cv </w:t>
      </w:r>
      <w:r>
        <w:rPr>
          <w:rStyle w:val="OtherTok"/>
        </w:rPr>
        <w:t xml:space="preserve">=</w:t>
      </w:r>
      <w:r>
        <w:rPr>
          <w:rStyle w:val="NormalTok"/>
        </w:rPr>
        <w:t xml:space="preserve"> </w:t>
      </w:r>
      <w:r>
        <w:rPr>
          <w:rStyle w:val="FunctionTok"/>
        </w:rPr>
        <w:t xml:space="preserve">cv.glmnet</w:t>
      </w:r>
      <w:r>
        <w:rPr>
          <w:rStyle w:val="NormalTok"/>
        </w:rPr>
        <w:t xml:space="preserve">(train_mat, train</w:t>
      </w:r>
      <w:r>
        <w:rPr>
          <w:rStyle w:val="SpecialCharTok"/>
        </w:rPr>
        <w:t xml:space="preserve">$</w:t>
      </w:r>
      <w:r>
        <w:rPr>
          <w:rStyle w:val="NormalTok"/>
        </w:rPr>
        <w:t xml:space="preserve">Response, </w:t>
      </w:r>
      <w:r>
        <w:rPr>
          <w:rStyle w:val="AttributeTok"/>
        </w:rPr>
        <w:t xml:space="preserve">alpha=</w:t>
      </w:r>
      <w:r>
        <w:rPr>
          <w:rStyle w:val="DecValTok"/>
        </w:rPr>
        <w:t xml:space="preserve">0</w:t>
      </w:r>
      <w:r>
        <w:rPr>
          <w:rStyle w:val="NormalTok"/>
        </w:rPr>
        <w:t xml:space="preserve">)</w:t>
      </w:r>
      <w:r>
        <w:br/>
      </w:r>
      <w:r>
        <w:rPr>
          <w:rStyle w:val="FunctionTok"/>
        </w:rPr>
        <w:t xml:space="preserve">plot</w:t>
      </w:r>
      <w:r>
        <w:rPr>
          <w:rStyle w:val="NormalTok"/>
        </w:rPr>
        <w:t xml:space="preserve">(cv)</w:t>
      </w:r>
    </w:p>
    <w:p>
      <w:pPr>
        <w:pStyle w:val="FirstParagraph"/>
      </w:pPr>
      <w:r>
        <w:drawing>
          <wp:inline>
            <wp:extent cx="4620126" cy="3696101"/>
            <wp:effectExtent b="0" l="0" r="0" t="0"/>
            <wp:docPr descr="" title="" id="1" name="Picture"/>
            <a:graphic>
              <a:graphicData uri="http://schemas.openxmlformats.org/drawingml/2006/picture">
                <pic:pic>
                  <pic:nvPicPr>
                    <pic:cNvPr descr="Linear_Models_CAT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 </w:t>
      </w:r>
      <w:r>
        <w:rPr>
          <w:rStyle w:val="OtherTok"/>
        </w:rPr>
        <w:t xml:space="preserve">=</w:t>
      </w:r>
      <w:r>
        <w:rPr>
          <w:rStyle w:val="NormalTok"/>
        </w:rPr>
        <w:t xml:space="preserve"> cv</w:t>
      </w:r>
      <w:r>
        <w:rPr>
          <w:rStyle w:val="SpecialCharTok"/>
        </w:rPr>
        <w:t xml:space="preserve">$</w:t>
      </w:r>
      <w:r>
        <w:rPr>
          <w:rStyle w:val="NormalTok"/>
        </w:rPr>
        <w:t xml:space="preserve">lambda.min</w:t>
      </w:r>
      <w:r>
        <w:br/>
      </w:r>
      <w:r>
        <w:br/>
      </w:r>
      <w:r>
        <w:rPr>
          <w:rStyle w:val="NormalTok"/>
        </w:rPr>
        <w:t xml:space="preserve">lam</w:t>
      </w:r>
    </w:p>
    <w:p>
      <w:pPr>
        <w:pStyle w:val="SourceCode"/>
      </w:pPr>
      <w:r>
        <w:rPr>
          <w:rStyle w:val="VerbatimChar"/>
        </w:rPr>
        <w:t xml:space="preserve">## [1] 10.24674</w:t>
      </w:r>
    </w:p>
    <w:p>
      <w:pPr>
        <w:pStyle w:val="SourceCode"/>
      </w:pPr>
      <w:r>
        <w:rPr>
          <w:rStyle w:val="CommentTok"/>
        </w:rPr>
        <w:t xml:space="preserve">#Fitting the ridge regression</w:t>
      </w:r>
      <w:r>
        <w:br/>
      </w:r>
      <w:r>
        <w:br/>
      </w:r>
      <w:r>
        <w:rPr>
          <w:rStyle w:val="NormalTok"/>
        </w:rPr>
        <w:t xml:space="preserve">ridge_mod </w:t>
      </w:r>
      <w:r>
        <w:rPr>
          <w:rStyle w:val="OtherTok"/>
        </w:rPr>
        <w:t xml:space="preserve">=</w:t>
      </w:r>
      <w:r>
        <w:rPr>
          <w:rStyle w:val="NormalTok"/>
        </w:rPr>
        <w:t xml:space="preserve"> </w:t>
      </w:r>
      <w:r>
        <w:rPr>
          <w:rStyle w:val="FunctionTok"/>
        </w:rPr>
        <w:t xml:space="preserve">glmnet</w:t>
      </w:r>
      <w:r>
        <w:rPr>
          <w:rStyle w:val="NormalTok"/>
        </w:rPr>
        <w:t xml:space="preserve">(train_mat,train</w:t>
      </w:r>
      <w:r>
        <w:rPr>
          <w:rStyle w:val="SpecialCharTok"/>
        </w:rPr>
        <w:t xml:space="preserve">$</w:t>
      </w:r>
      <w:r>
        <w:rPr>
          <w:rStyle w:val="NormalTok"/>
        </w:rPr>
        <w:t xml:space="preserve">Response, </w:t>
      </w:r>
      <w:r>
        <w:rPr>
          <w:rStyle w:val="AttributeTok"/>
        </w:rPr>
        <w:t xml:space="preserve">alpha =</w:t>
      </w:r>
      <w:r>
        <w:rPr>
          <w:rStyle w:val="DecValTok"/>
        </w:rPr>
        <w:t xml:space="preserve">0</w:t>
      </w:r>
      <w:r>
        <w:rPr>
          <w:rStyle w:val="NormalTok"/>
        </w:rPr>
        <w:t xml:space="preserve">)</w:t>
      </w:r>
      <w:r>
        <w:br/>
      </w:r>
      <w:r>
        <w:br/>
      </w:r>
      <w:r>
        <w:rPr>
          <w:rStyle w:val="CommentTok"/>
        </w:rPr>
        <w:t xml:space="preserve">#Make Predictions </w:t>
      </w:r>
      <w:r>
        <w:br/>
      </w:r>
      <w:r>
        <w:rPr>
          <w:rStyle w:val="NormalTok"/>
        </w:rPr>
        <w:t xml:space="preserve">ridge_pred </w:t>
      </w:r>
      <w:r>
        <w:rPr>
          <w:rStyle w:val="OtherTok"/>
        </w:rPr>
        <w:t xml:space="preserve">=</w:t>
      </w:r>
      <w:r>
        <w:rPr>
          <w:rStyle w:val="NormalTok"/>
        </w:rPr>
        <w:t xml:space="preserve"> </w:t>
      </w:r>
      <w:r>
        <w:rPr>
          <w:rStyle w:val="FunctionTok"/>
        </w:rPr>
        <w:t xml:space="preserve">predict</w:t>
      </w:r>
      <w:r>
        <w:rPr>
          <w:rStyle w:val="NormalTok"/>
        </w:rPr>
        <w:t xml:space="preserve">(ridge_mod, </w:t>
      </w:r>
      <w:r>
        <w:rPr>
          <w:rStyle w:val="AttributeTok"/>
        </w:rPr>
        <w:t xml:space="preserve">s=</w:t>
      </w:r>
      <w:r>
        <w:rPr>
          <w:rStyle w:val="NormalTok"/>
        </w:rPr>
        <w:t xml:space="preserve">lam,</w:t>
      </w:r>
      <w:r>
        <w:rPr>
          <w:rStyle w:val="AttributeTok"/>
        </w:rPr>
        <w:t xml:space="preserve">newx =</w:t>
      </w:r>
      <w:r>
        <w:rPr>
          <w:rStyle w:val="NormalTok"/>
        </w:rPr>
        <w:t xml:space="preserve"> test_mat)</w:t>
      </w:r>
      <w:r>
        <w:br/>
      </w:r>
      <w:r>
        <w:br/>
      </w:r>
      <w:r>
        <w:rPr>
          <w:rStyle w:val="CommentTok"/>
        </w:rPr>
        <w:t xml:space="preserve">#Calculating test error</w:t>
      </w:r>
      <w:r>
        <w:br/>
      </w:r>
      <w:r>
        <w:rPr>
          <w:rStyle w:val="FunctionTok"/>
        </w:rPr>
        <w:t xml:space="preserve">mean</w:t>
      </w:r>
      <w:r>
        <w:rPr>
          <w:rStyle w:val="NormalTok"/>
        </w:rPr>
        <w:t xml:space="preserve">((ridge_pred </w:t>
      </w:r>
      <w:r>
        <w:rPr>
          <w:rStyle w:val="SpecialCharTok"/>
        </w:rPr>
        <w:t xml:space="preserve">-</w:t>
      </w:r>
      <w:r>
        <w:rPr>
          <w:rStyle w:val="NormalTok"/>
        </w:rPr>
        <w:t xml:space="preserve"> test</w:t>
      </w:r>
      <w:r>
        <w:rPr>
          <w:rStyle w:val="SpecialCharTok"/>
        </w:rPr>
        <w:t xml:space="preserve">$</w:t>
      </w:r>
      <w:r>
        <w:rPr>
          <w:rStyle w:val="NormalTok"/>
        </w:rPr>
        <w:t xml:space="preserve">Response)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224.7245</w:t>
      </w:r>
    </w:p>
    <w:p>
      <w:pPr>
        <w:pStyle w:val="FirstParagraph"/>
      </w:pPr>
      <w:r>
        <w:t xml:space="preserve">The test error of the ridge regression fit with lambda chosen by cross-validation is 224.7245, which is higher that the linear model error.</w:t>
      </w:r>
    </w:p>
    <w:p>
      <w:pPr>
        <w:numPr>
          <w:ilvl w:val="0"/>
          <w:numId w:val="1004"/>
        </w:numPr>
        <w:pStyle w:val="Compact"/>
      </w:pPr>
      <w:r>
        <w:t xml:space="preserve">Fit a lasso model on the training set, with λ chosen by cross validation. Report the test error obtained, along with the number of non-zero coefficient estimates.</w:t>
      </w:r>
    </w:p>
    <w:p>
      <w:pPr>
        <w:pStyle w:val="SourceCode"/>
      </w:pPr>
      <w:r>
        <w:rPr>
          <w:rStyle w:val="CommentTok"/>
        </w:rPr>
        <w:t xml:space="preserve">#Choosing the lambda to be used for the cross-validation </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cv2 </w:t>
      </w:r>
      <w:r>
        <w:rPr>
          <w:rStyle w:val="OtherTok"/>
        </w:rPr>
        <w:t xml:space="preserve">=</w:t>
      </w:r>
      <w:r>
        <w:rPr>
          <w:rStyle w:val="NormalTok"/>
        </w:rPr>
        <w:t xml:space="preserve"> </w:t>
      </w:r>
      <w:r>
        <w:rPr>
          <w:rStyle w:val="FunctionTok"/>
        </w:rPr>
        <w:t xml:space="preserve">cv.glmnet</w:t>
      </w:r>
      <w:r>
        <w:rPr>
          <w:rStyle w:val="NormalTok"/>
        </w:rPr>
        <w:t xml:space="preserve">(train_mat, train</w:t>
      </w:r>
      <w:r>
        <w:rPr>
          <w:rStyle w:val="SpecialCharTok"/>
        </w:rPr>
        <w:t xml:space="preserve">$</w:t>
      </w:r>
      <w:r>
        <w:rPr>
          <w:rStyle w:val="NormalTok"/>
        </w:rPr>
        <w:t xml:space="preserve">Response, </w:t>
      </w:r>
      <w:r>
        <w:rPr>
          <w:rStyle w:val="AttributeTok"/>
        </w:rPr>
        <w:t xml:space="preserve">alpha=</w:t>
      </w:r>
      <w:r>
        <w:rPr>
          <w:rStyle w:val="DecValTok"/>
        </w:rPr>
        <w:t xml:space="preserve">1</w:t>
      </w:r>
      <w:r>
        <w:rPr>
          <w:rStyle w:val="NormalTok"/>
        </w:rPr>
        <w:t xml:space="preserve">)</w:t>
      </w:r>
      <w:r>
        <w:br/>
      </w:r>
      <w:r>
        <w:br/>
      </w:r>
      <w:r>
        <w:rPr>
          <w:rStyle w:val="FunctionTok"/>
        </w:rPr>
        <w:t xml:space="preserve">plot</w:t>
      </w:r>
      <w:r>
        <w:rPr>
          <w:rStyle w:val="NormalTok"/>
        </w:rPr>
        <w:t xml:space="preserve">(cv2)</w:t>
      </w:r>
    </w:p>
    <w:p>
      <w:pPr>
        <w:pStyle w:val="FirstParagraph"/>
      </w:pPr>
      <w:r>
        <w:drawing>
          <wp:inline>
            <wp:extent cx="4620126" cy="3696101"/>
            <wp:effectExtent b="0" l="0" r="0" t="0"/>
            <wp:docPr descr="" title="" id="1" name="Picture"/>
            <a:graphic>
              <a:graphicData uri="http://schemas.openxmlformats.org/drawingml/2006/picture">
                <pic:pic>
                  <pic:nvPicPr>
                    <pic:cNvPr descr="Linear_Models_CAT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lam2 </w:t>
      </w:r>
      <w:r>
        <w:rPr>
          <w:rStyle w:val="OtherTok"/>
        </w:rPr>
        <w:t xml:space="preserve">=</w:t>
      </w:r>
      <w:r>
        <w:rPr>
          <w:rStyle w:val="NormalTok"/>
        </w:rPr>
        <w:t xml:space="preserve"> cv2</w:t>
      </w:r>
      <w:r>
        <w:rPr>
          <w:rStyle w:val="SpecialCharTok"/>
        </w:rPr>
        <w:t xml:space="preserve">$</w:t>
      </w:r>
      <w:r>
        <w:rPr>
          <w:rStyle w:val="NormalTok"/>
        </w:rPr>
        <w:t xml:space="preserve">lambda.min</w:t>
      </w:r>
      <w:r>
        <w:br/>
      </w:r>
      <w:r>
        <w:rPr>
          <w:rStyle w:val="NormalTok"/>
        </w:rPr>
        <w:t xml:space="preserve">lam2</w:t>
      </w:r>
    </w:p>
    <w:p>
      <w:pPr>
        <w:pStyle w:val="SourceCode"/>
      </w:pPr>
      <w:r>
        <w:rPr>
          <w:rStyle w:val="VerbatimChar"/>
        </w:rPr>
        <w:t xml:space="preserve">## [1] 0.5597055</w:t>
      </w:r>
    </w:p>
    <w:p>
      <w:pPr>
        <w:pStyle w:val="SourceCode"/>
      </w:pPr>
      <w:r>
        <w:rPr>
          <w:rStyle w:val="CommentTok"/>
        </w:rPr>
        <w:t xml:space="preserve">#Fitting the Lasso model</w:t>
      </w:r>
      <w:r>
        <w:br/>
      </w:r>
      <w:r>
        <w:br/>
      </w:r>
      <w:r>
        <w:rPr>
          <w:rStyle w:val="NormalTok"/>
        </w:rPr>
        <w:t xml:space="preserve">lasso </w:t>
      </w:r>
      <w:r>
        <w:rPr>
          <w:rStyle w:val="OtherTok"/>
        </w:rPr>
        <w:t xml:space="preserve">=</w:t>
      </w:r>
      <w:r>
        <w:rPr>
          <w:rStyle w:val="NormalTok"/>
        </w:rPr>
        <w:t xml:space="preserve"> </w:t>
      </w:r>
      <w:r>
        <w:rPr>
          <w:rStyle w:val="FunctionTok"/>
        </w:rPr>
        <w:t xml:space="preserve">glmnet</w:t>
      </w:r>
      <w:r>
        <w:rPr>
          <w:rStyle w:val="NormalTok"/>
        </w:rPr>
        <w:t xml:space="preserve">(train_mat, train</w:t>
      </w:r>
      <w:r>
        <w:rPr>
          <w:rStyle w:val="SpecialCharTok"/>
        </w:rPr>
        <w:t xml:space="preserve">$</w:t>
      </w:r>
      <w:r>
        <w:rPr>
          <w:rStyle w:val="NormalTok"/>
        </w:rPr>
        <w:t xml:space="preserve">Response, </w:t>
      </w:r>
      <w:r>
        <w:rPr>
          <w:rStyle w:val="AttributeTok"/>
        </w:rPr>
        <w:t xml:space="preserve">alpha =</w:t>
      </w:r>
      <w:r>
        <w:rPr>
          <w:rStyle w:val="DecValTok"/>
        </w:rPr>
        <w:t xml:space="preserve">1</w:t>
      </w:r>
      <w:r>
        <w:rPr>
          <w:rStyle w:val="NormalTok"/>
        </w:rPr>
        <w:t xml:space="preserve">)</w:t>
      </w:r>
      <w:r>
        <w:br/>
      </w:r>
      <w:r>
        <w:br/>
      </w:r>
      <w:r>
        <w:rPr>
          <w:rStyle w:val="NormalTok"/>
        </w:rPr>
        <w:t xml:space="preserve">lasso_1</w:t>
      </w:r>
      <w:r>
        <w:rPr>
          <w:rStyle w:val="OtherTok"/>
        </w:rPr>
        <w:t xml:space="preserve">=</w:t>
      </w:r>
      <w:r>
        <w:rPr>
          <w:rStyle w:val="NormalTok"/>
        </w:rPr>
        <w:t xml:space="preserve"> </w:t>
      </w:r>
      <w:r>
        <w:rPr>
          <w:rStyle w:val="FunctionTok"/>
        </w:rPr>
        <w:t xml:space="preserve">predict</w:t>
      </w:r>
      <w:r>
        <w:rPr>
          <w:rStyle w:val="NormalTok"/>
        </w:rPr>
        <w:t xml:space="preserve">(lasso, </w:t>
      </w:r>
      <w:r>
        <w:rPr>
          <w:rStyle w:val="AttributeTok"/>
        </w:rPr>
        <w:t xml:space="preserve">s=</w:t>
      </w:r>
      <w:r>
        <w:rPr>
          <w:rStyle w:val="NormalTok"/>
        </w:rPr>
        <w:t xml:space="preserve">lam2, </w:t>
      </w:r>
      <w:r>
        <w:rPr>
          <w:rStyle w:val="AttributeTok"/>
        </w:rPr>
        <w:t xml:space="preserve">newx=</w:t>
      </w:r>
      <w:r>
        <w:rPr>
          <w:rStyle w:val="NormalTok"/>
        </w:rPr>
        <w:t xml:space="preserve">test_mat)</w:t>
      </w:r>
      <w:r>
        <w:br/>
      </w:r>
      <w:r>
        <w:br/>
      </w:r>
      <w:r>
        <w:rPr>
          <w:rStyle w:val="FunctionTok"/>
        </w:rPr>
        <w:t xml:space="preserve">mean</w:t>
      </w:r>
      <w:r>
        <w:rPr>
          <w:rStyle w:val="NormalTok"/>
        </w:rPr>
        <w:t xml:space="preserve">((lasso_1 </w:t>
      </w:r>
      <w:r>
        <w:rPr>
          <w:rStyle w:val="SpecialCharTok"/>
        </w:rPr>
        <w:t xml:space="preserve">-</w:t>
      </w:r>
      <w:r>
        <w:rPr>
          <w:rStyle w:val="NormalTok"/>
        </w:rPr>
        <w:t xml:space="preserve"> test</w:t>
      </w:r>
      <w:r>
        <w:rPr>
          <w:rStyle w:val="SpecialCharTok"/>
        </w:rPr>
        <w:t xml:space="preserve">$</w:t>
      </w:r>
      <w:r>
        <w:rPr>
          <w:rStyle w:val="NormalTok"/>
        </w:rPr>
        <w:t xml:space="preserve">Response)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106.7259</w:t>
      </w:r>
    </w:p>
    <w:p>
      <w:pPr>
        <w:pStyle w:val="FirstParagraph"/>
      </w:pPr>
      <w:r>
        <w:t xml:space="preserve">The test error of the lasso model fit with a lambda chosen by cross-validation is 106.7259. This error is between the least square error slightly higher but lower than the ridge regression error.</w:t>
      </w:r>
    </w:p>
    <w:p>
      <w:pPr>
        <w:numPr>
          <w:ilvl w:val="0"/>
          <w:numId w:val="1005"/>
        </w:numPr>
        <w:pStyle w:val="Compact"/>
      </w:pPr>
      <w:r>
        <w:t xml:space="preserve">Comment on the results obtained. How accurately can we predict the response variable? Is there much difference among the test errors resulting from these three approaches? Present and discuss results for the approaches</w:t>
      </w:r>
    </w:p>
    <w:p>
      <w:pPr>
        <w:pStyle w:val="FirstParagraph"/>
      </w:pPr>
      <w:r>
        <w:t xml:space="preserve">The Model performance are as follows</w:t>
      </w:r>
      <w:r>
        <w:t xml:space="preserve"> </w:t>
      </w:r>
      <w:r>
        <w:t xml:space="preserve">i) Linear Model using least square error is 99.11668</w:t>
      </w:r>
      <w:r>
        <w:t xml:space="preserve"> </w:t>
      </w:r>
      <w:r>
        <w:t xml:space="preserve">ii) Ridge Regression with lambda chosen by cross-validation is 224.7245</w:t>
      </w:r>
      <w:r>
        <w:t xml:space="preserve"> </w:t>
      </w:r>
      <w:r>
        <w:t xml:space="preserve">iii) Lasso model with lambda chosen by cross validation is 106.7259</w:t>
      </w:r>
    </w:p>
    <w:p>
      <w:pPr>
        <w:pStyle w:val="BodyText"/>
      </w:pPr>
      <w:r>
        <w:t xml:space="preserve">Therefore lasso model performs the best, while ridge regression model performs the worst.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b3cbbdee"/>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4fbe019a"/>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Open Book CAT</dc:title>
  <dc:creator>Getrude Gichuhi</dc:creator>
  <cp:keywords/>
  <dcterms:created xsi:type="dcterms:W3CDTF">2022-04-08T17:30:56Z</dcterms:created>
  <dcterms:modified xsi:type="dcterms:W3CDTF">2022-04-08T17:30:56Z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 No">
    <vt:lpwstr>106218</vt:lpwstr>
  </property>
  <property fmtid="{D5CDD505-2E9C-101B-9397-08002B2CF9AE}" pid="3" name="date">
    <vt:lpwstr>08/04/2022</vt:lpwstr>
  </property>
  <property fmtid="{D5CDD505-2E9C-101B-9397-08002B2CF9AE}" pid="4" name="output">
    <vt:lpwstr/>
  </property>
</Properties>
</file>