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F56E" w14:textId="77777777" w:rsidR="00CF769A" w:rsidRPr="00F21389" w:rsidRDefault="00CF769A" w:rsidP="00FB4B5F">
      <w:pPr>
        <w:pStyle w:val="Geenafstand"/>
        <w:rPr>
          <w:rFonts w:ascii="Calibri" w:hAnsi="Calibri" w:cs="Calibri"/>
          <w:b/>
          <w:bCs/>
          <w:sz w:val="22"/>
          <w:szCs w:val="22"/>
        </w:rPr>
      </w:pPr>
      <w:r w:rsidRPr="00F21389">
        <w:rPr>
          <w:rFonts w:ascii="Calibri" w:hAnsi="Calibri" w:cs="Calibri"/>
          <w:b/>
          <w:bCs/>
          <w:sz w:val="22"/>
          <w:szCs w:val="22"/>
        </w:rPr>
        <w:t xml:space="preserve">Gevoelens van opluchting </w:t>
      </w:r>
    </w:p>
    <w:p w14:paraId="6DCA8367" w14:textId="77777777" w:rsidR="00CF769A" w:rsidRPr="0074476B" w:rsidRDefault="00CF769A" w:rsidP="00FB4B5F">
      <w:pPr>
        <w:pStyle w:val="Geenafstand"/>
        <w:rPr>
          <w:rFonts w:ascii="Calibri" w:hAnsi="Calibri" w:cs="Calibri"/>
          <w:sz w:val="22"/>
          <w:szCs w:val="22"/>
        </w:rPr>
      </w:pPr>
    </w:p>
    <w:p w14:paraId="193BB0C2" w14:textId="67ABD73E" w:rsidR="00CF769A" w:rsidRPr="00F21389" w:rsidRDefault="00CF769A" w:rsidP="00FB4B5F">
      <w:pPr>
        <w:pStyle w:val="Geenafstand"/>
        <w:rPr>
          <w:rFonts w:ascii="Calibri" w:hAnsi="Calibri" w:cs="Calibri"/>
          <w:b/>
          <w:bCs/>
          <w:sz w:val="22"/>
          <w:szCs w:val="22"/>
        </w:rPr>
      </w:pPr>
      <w:r w:rsidRPr="00F21389">
        <w:rPr>
          <w:rFonts w:ascii="Calibri" w:hAnsi="Calibri" w:cs="Calibri"/>
          <w:b/>
          <w:bCs/>
          <w:sz w:val="22"/>
          <w:szCs w:val="22"/>
        </w:rPr>
        <w:t>Introductie</w:t>
      </w:r>
    </w:p>
    <w:p w14:paraId="21F8C29E" w14:textId="77777777" w:rsidR="00CF769A" w:rsidRPr="0074476B" w:rsidRDefault="00CF769A" w:rsidP="00FB4B5F">
      <w:pPr>
        <w:pStyle w:val="Geenafstand"/>
        <w:rPr>
          <w:rFonts w:ascii="Calibri" w:hAnsi="Calibri" w:cs="Calibri"/>
          <w:sz w:val="22"/>
          <w:szCs w:val="22"/>
        </w:rPr>
      </w:pPr>
      <w:r w:rsidRPr="0074476B">
        <w:rPr>
          <w:rFonts w:ascii="Calibri" w:hAnsi="Calibri" w:cs="Calibri"/>
          <w:sz w:val="22"/>
          <w:szCs w:val="22"/>
        </w:rPr>
        <w:t>Iedere cliënt ervaart momenten van opluchting, vaak na periodes van spanning, onzekerheid of emotionele belasting. Gevoelens van opluchting kunnen variëren van een subtiele verlichting tot een intens gevoel van bevrijding, en hebben een belangrijke rol in het herstellen van emotioneel evenwicht. Het bewust stilstaan bij momenten van opluchting helpt cliënten om te erkennen welke situaties of veranderingen bijdragen aan hun welzijn, en versterkt het vermogen om positieve ervaringen te waarderen en te integreren.</w:t>
      </w:r>
    </w:p>
    <w:p w14:paraId="02B92341" w14:textId="77777777" w:rsidR="00FB4B5F" w:rsidRPr="0074476B" w:rsidRDefault="00FB4B5F" w:rsidP="00FB4B5F">
      <w:pPr>
        <w:pStyle w:val="Geenafstand"/>
        <w:rPr>
          <w:rFonts w:ascii="Calibri" w:hAnsi="Calibri" w:cs="Calibri"/>
          <w:sz w:val="22"/>
          <w:szCs w:val="22"/>
        </w:rPr>
      </w:pPr>
    </w:p>
    <w:p w14:paraId="5F4EED74" w14:textId="77777777" w:rsidR="00CF769A" w:rsidRPr="0074476B" w:rsidRDefault="00CF769A" w:rsidP="00FB4B5F">
      <w:pPr>
        <w:pStyle w:val="Geenafstand"/>
        <w:rPr>
          <w:rFonts w:ascii="Calibri" w:hAnsi="Calibri" w:cs="Calibri"/>
          <w:sz w:val="22"/>
          <w:szCs w:val="22"/>
        </w:rPr>
      </w:pPr>
      <w:r w:rsidRPr="0074476B">
        <w:rPr>
          <w:rFonts w:ascii="Calibri" w:hAnsi="Calibri" w:cs="Calibri"/>
          <w:sz w:val="22"/>
          <w:szCs w:val="22"/>
        </w:rPr>
        <w:t>In therapeutische processen worden gevoelens van opluchting op verschillende manieren benaderd. Sommige therapievormen richten zich op het vergroten van bewustzijn van emotionele verlichting, bijvoorbeeld door aandacht te geven aan lichaamssensaties, ademhaling en het ervaren van loslaten. Andere benaderingen onderzoeken de context waarin opluchting ontstaat, zoals het afronden van een moeilijke gebeurtenis, het oplossen van een conflict, of het loslaten van destructieve overtuigingen. In relationele of traumagerichte therapieën kan het ervaren van opluchting een teken zijn van het herstellen van vertrouwen, veiligheid of emotionele verwerking.</w:t>
      </w:r>
    </w:p>
    <w:p w14:paraId="58962E12" w14:textId="77777777" w:rsidR="00FB4B5F" w:rsidRPr="0074476B" w:rsidRDefault="00FB4B5F" w:rsidP="00FB4B5F">
      <w:pPr>
        <w:pStyle w:val="Geenafstand"/>
        <w:rPr>
          <w:rFonts w:ascii="Calibri" w:hAnsi="Calibri" w:cs="Calibri"/>
          <w:sz w:val="22"/>
          <w:szCs w:val="22"/>
        </w:rPr>
      </w:pPr>
    </w:p>
    <w:p w14:paraId="71F874F9" w14:textId="77777777" w:rsidR="00CF769A" w:rsidRPr="0074476B" w:rsidRDefault="00CF769A" w:rsidP="00FB4B5F">
      <w:pPr>
        <w:pStyle w:val="Geenafstand"/>
        <w:rPr>
          <w:rFonts w:ascii="Calibri" w:hAnsi="Calibri" w:cs="Calibri"/>
          <w:sz w:val="22"/>
          <w:szCs w:val="22"/>
        </w:rPr>
      </w:pPr>
      <w:r w:rsidRPr="0074476B">
        <w:rPr>
          <w:rFonts w:ascii="Calibri" w:hAnsi="Calibri" w:cs="Calibri"/>
          <w:sz w:val="22"/>
          <w:szCs w:val="22"/>
        </w:rPr>
        <w:t>Door momenten van opluchting actief te erkennen en te integreren in therapeutische processen, kunnen cliënten leren waardering en veerkracht te versterken, stress te verminderen en een gevoel van innerlijke stabiliteit te vergroten. Zo wordt opluchting niet alleen een tijdelijke verlichting, maar ook een bron van inzicht en persoonlijke groei.</w:t>
      </w:r>
    </w:p>
    <w:p w14:paraId="46D2284C" w14:textId="77777777" w:rsidR="0074476B" w:rsidRPr="0074476B" w:rsidRDefault="0074476B" w:rsidP="00FB4B5F">
      <w:pPr>
        <w:pStyle w:val="Geenafstand"/>
        <w:rPr>
          <w:rFonts w:ascii="Calibri" w:hAnsi="Calibri" w:cs="Calibri"/>
          <w:sz w:val="22"/>
          <w:szCs w:val="22"/>
        </w:rPr>
      </w:pPr>
    </w:p>
    <w:p w14:paraId="23F15C11" w14:textId="77777777" w:rsidR="0074476B" w:rsidRPr="0074476B" w:rsidRDefault="0074476B" w:rsidP="00FB4B5F">
      <w:pPr>
        <w:pStyle w:val="Geenafstand"/>
        <w:rPr>
          <w:rFonts w:ascii="Calibri" w:hAnsi="Calibri" w:cs="Calibri"/>
          <w:sz w:val="22"/>
          <w:szCs w:val="22"/>
        </w:rPr>
      </w:pPr>
    </w:p>
    <w:p w14:paraId="0602416B" w14:textId="77777777" w:rsidR="0074476B" w:rsidRPr="0074476B" w:rsidRDefault="0074476B" w:rsidP="0074476B">
      <w:pPr>
        <w:pStyle w:val="Geenafstand"/>
        <w:numPr>
          <w:ilvl w:val="0"/>
          <w:numId w:val="42"/>
        </w:numPr>
        <w:rPr>
          <w:rFonts w:ascii="Calibri" w:hAnsi="Calibri" w:cs="Calibri"/>
          <w:sz w:val="22"/>
          <w:szCs w:val="22"/>
        </w:rPr>
      </w:pPr>
      <w:r w:rsidRPr="0074476B">
        <w:rPr>
          <w:rFonts w:ascii="Calibri" w:hAnsi="Calibri" w:cs="Calibri"/>
          <w:sz w:val="22"/>
          <w:szCs w:val="22"/>
        </w:rPr>
        <w:t>Loslaten in kleur en beweging</w:t>
      </w:r>
    </w:p>
    <w:p w14:paraId="1F945FDE" w14:textId="69F3FD6E" w:rsidR="0074476B" w:rsidRPr="0074476B" w:rsidRDefault="0074476B" w:rsidP="0074476B">
      <w:pPr>
        <w:pStyle w:val="Geenafstand"/>
        <w:numPr>
          <w:ilvl w:val="0"/>
          <w:numId w:val="42"/>
        </w:numPr>
        <w:rPr>
          <w:rFonts w:ascii="Calibri" w:hAnsi="Calibri" w:cs="Calibri"/>
          <w:sz w:val="22"/>
          <w:szCs w:val="22"/>
        </w:rPr>
      </w:pPr>
      <w:r w:rsidRPr="0074476B">
        <w:rPr>
          <w:rFonts w:ascii="Calibri" w:hAnsi="Calibri" w:cs="Calibri"/>
          <w:sz w:val="22"/>
          <w:szCs w:val="22"/>
        </w:rPr>
        <w:t>Schakels van opluchting</w:t>
      </w:r>
    </w:p>
    <w:p w14:paraId="079A653F" w14:textId="1F5DCF2C" w:rsidR="0074476B" w:rsidRPr="0074476B" w:rsidRDefault="0074476B" w:rsidP="0074476B">
      <w:pPr>
        <w:pStyle w:val="Geenafstand"/>
        <w:numPr>
          <w:ilvl w:val="0"/>
          <w:numId w:val="42"/>
        </w:numPr>
        <w:rPr>
          <w:rFonts w:ascii="Calibri" w:hAnsi="Calibri" w:cs="Calibri"/>
          <w:sz w:val="22"/>
          <w:szCs w:val="22"/>
        </w:rPr>
      </w:pPr>
      <w:r w:rsidRPr="0074476B">
        <w:rPr>
          <w:rFonts w:ascii="Calibri" w:hAnsi="Calibri" w:cs="Calibri"/>
          <w:sz w:val="22"/>
          <w:szCs w:val="22"/>
        </w:rPr>
        <w:t>Lichaamskompas</w:t>
      </w:r>
    </w:p>
    <w:p w14:paraId="492AC3FB" w14:textId="77777777" w:rsidR="0074476B" w:rsidRPr="0074476B" w:rsidRDefault="0074476B" w:rsidP="0074476B">
      <w:pPr>
        <w:pStyle w:val="Geenafstand"/>
        <w:numPr>
          <w:ilvl w:val="0"/>
          <w:numId w:val="42"/>
        </w:numPr>
        <w:rPr>
          <w:rFonts w:ascii="Calibri" w:hAnsi="Calibri" w:cs="Calibri"/>
          <w:sz w:val="22"/>
          <w:szCs w:val="22"/>
        </w:rPr>
      </w:pPr>
      <w:r w:rsidRPr="0074476B">
        <w:rPr>
          <w:rFonts w:ascii="Calibri" w:hAnsi="Calibri" w:cs="Calibri"/>
          <w:sz w:val="22"/>
          <w:szCs w:val="22"/>
        </w:rPr>
        <w:t>Hart vol opluchting</w:t>
      </w:r>
    </w:p>
    <w:p w14:paraId="08AD4077" w14:textId="77777777" w:rsidR="0074476B" w:rsidRPr="0074476B" w:rsidRDefault="0074476B" w:rsidP="0074476B">
      <w:pPr>
        <w:pStyle w:val="Geenafstand"/>
        <w:numPr>
          <w:ilvl w:val="0"/>
          <w:numId w:val="42"/>
        </w:numPr>
        <w:rPr>
          <w:rFonts w:ascii="Calibri" w:hAnsi="Calibri" w:cs="Calibri"/>
          <w:sz w:val="22"/>
          <w:szCs w:val="22"/>
        </w:rPr>
      </w:pPr>
      <w:r w:rsidRPr="0074476B">
        <w:rPr>
          <w:rFonts w:ascii="Calibri" w:hAnsi="Calibri" w:cs="Calibri"/>
          <w:sz w:val="22"/>
          <w:szCs w:val="22"/>
        </w:rPr>
        <w:t>Opluchting in (klei) beweging</w:t>
      </w:r>
    </w:p>
    <w:p w14:paraId="43D8306A" w14:textId="77777777" w:rsidR="0074476B" w:rsidRPr="0074476B" w:rsidRDefault="0074476B" w:rsidP="0074476B">
      <w:pPr>
        <w:pStyle w:val="Geenafstand"/>
        <w:rPr>
          <w:rFonts w:ascii="Calibri" w:hAnsi="Calibri" w:cs="Calibri"/>
          <w:sz w:val="22"/>
          <w:szCs w:val="22"/>
        </w:rPr>
      </w:pPr>
    </w:p>
    <w:p w14:paraId="66A63AC3" w14:textId="77777777" w:rsidR="0074476B" w:rsidRPr="0074476B" w:rsidRDefault="0074476B" w:rsidP="00FB4B5F">
      <w:pPr>
        <w:pStyle w:val="Geenafstand"/>
        <w:rPr>
          <w:rFonts w:ascii="Calibri" w:hAnsi="Calibri" w:cs="Calibri"/>
          <w:sz w:val="22"/>
          <w:szCs w:val="22"/>
        </w:rPr>
      </w:pPr>
    </w:p>
    <w:p w14:paraId="34AF9D5C" w14:textId="77777777" w:rsidR="00FB4B5F" w:rsidRPr="0074476B" w:rsidRDefault="00FB4B5F" w:rsidP="00FB4B5F">
      <w:pPr>
        <w:pStyle w:val="Geenafstand"/>
        <w:rPr>
          <w:rFonts w:ascii="Calibri" w:hAnsi="Calibri" w:cs="Calibri"/>
          <w:sz w:val="22"/>
          <w:szCs w:val="22"/>
        </w:rPr>
      </w:pPr>
    </w:p>
    <w:p w14:paraId="3EBD8357" w14:textId="25FFAB59" w:rsidR="00FB4B5F" w:rsidRPr="0074476B" w:rsidRDefault="00FB4B5F" w:rsidP="00FB4B5F">
      <w:pPr>
        <w:pStyle w:val="Geenafstand"/>
        <w:rPr>
          <w:rFonts w:ascii="Calibri" w:hAnsi="Calibri" w:cs="Calibri"/>
          <w:b/>
          <w:bCs/>
          <w:sz w:val="22"/>
          <w:szCs w:val="22"/>
        </w:rPr>
      </w:pPr>
      <w:r w:rsidRPr="0074476B">
        <w:rPr>
          <w:rFonts w:ascii="Calibri" w:hAnsi="Calibri" w:cs="Calibri"/>
          <w:b/>
          <w:bCs/>
          <w:sz w:val="22"/>
          <w:szCs w:val="22"/>
        </w:rPr>
        <w:t>Loslaten in kleur en beweging</w:t>
      </w:r>
    </w:p>
    <w:p w14:paraId="68899A23" w14:textId="3E903E94"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Achtergrond</w:t>
      </w:r>
    </w:p>
    <w:p w14:paraId="01EB29E1"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In deze opdracht staat het ervaringsgericht loslaten van spanning, stress en zorgen centraal. De cliënt krijgt ruimte om innerlijke belasting zichtbaar en voelbaar te maken, zonder dit verbaal te hoeven duiden. Door eerst stil te staan bij de zwaarte van de voorbije periode en deze expressief vorm te geven, wordt erkenning gegeven aan wat er is geweest. Het vervolgens toevoegen van lichtere kleuren en bewegingen ondersteunt het ervaren van opluchting, ruimte en ontspanning.</w:t>
      </w:r>
    </w:p>
    <w:p w14:paraId="35B24533"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Vanuit therapeutisch perspectief sluit deze interventie aan bij het vergroten van lichaamsbewustzijn, emotionele regulatie en zelfcompassie. De cliënt bepaalt zelf tempo, intensiteit en vorm, waardoor het gevoel van regie en veiligheid wordt versterkt. Het creatieve proces fungeert als middel om spanning te ontladen en nieuwe ervaringen van lichtheid en rust toe te laten.</w:t>
      </w:r>
    </w:p>
    <w:p w14:paraId="633D37BD" w14:textId="77777777" w:rsidR="00FB4B5F" w:rsidRPr="0074476B" w:rsidRDefault="00FB4B5F" w:rsidP="00FB4B5F">
      <w:pPr>
        <w:pStyle w:val="Geenafstand"/>
        <w:rPr>
          <w:rFonts w:ascii="Calibri" w:hAnsi="Calibri" w:cs="Calibri"/>
          <w:sz w:val="22"/>
          <w:szCs w:val="22"/>
        </w:rPr>
      </w:pPr>
    </w:p>
    <w:p w14:paraId="3DA86C22" w14:textId="37D0E064"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Werkwijze</w:t>
      </w:r>
    </w:p>
    <w:p w14:paraId="01492F2B" w14:textId="54592CAE" w:rsidR="00FB4B5F" w:rsidRPr="0074476B" w:rsidRDefault="00FB4B5F" w:rsidP="00FB4B5F">
      <w:pPr>
        <w:pStyle w:val="Geenafstand"/>
        <w:numPr>
          <w:ilvl w:val="0"/>
          <w:numId w:val="11"/>
        </w:numPr>
        <w:rPr>
          <w:rFonts w:ascii="Calibri" w:hAnsi="Calibri" w:cs="Calibri"/>
          <w:sz w:val="22"/>
          <w:szCs w:val="22"/>
        </w:rPr>
      </w:pPr>
      <w:r w:rsidRPr="0074476B">
        <w:rPr>
          <w:rFonts w:ascii="Calibri" w:hAnsi="Calibri" w:cs="Calibri"/>
          <w:sz w:val="22"/>
          <w:szCs w:val="22"/>
        </w:rPr>
        <w:t>De therapeut nodigt de cliënt uit om kort stil te staan bij hoe spanning of zorgen zich momenteel manifesteren in lichaam en gevoel. Er wordt benadrukt dat er geen goed of fout is; het gaat om het volgen van de eigen ervaring.</w:t>
      </w:r>
    </w:p>
    <w:p w14:paraId="6FA33DCA" w14:textId="2802728F" w:rsidR="00FB4B5F" w:rsidRPr="0074476B" w:rsidRDefault="006C45BE" w:rsidP="00FB4B5F">
      <w:pPr>
        <w:pStyle w:val="Geenafstand"/>
        <w:numPr>
          <w:ilvl w:val="0"/>
          <w:numId w:val="11"/>
        </w:numPr>
        <w:rPr>
          <w:rFonts w:ascii="Calibri" w:hAnsi="Calibri" w:cs="Calibri"/>
          <w:sz w:val="22"/>
          <w:szCs w:val="22"/>
        </w:rPr>
      </w:pPr>
      <w:r>
        <w:rPr>
          <w:rFonts w:ascii="Calibri" w:hAnsi="Calibri" w:cs="Calibri"/>
          <w:sz w:val="22"/>
          <w:szCs w:val="22"/>
        </w:rPr>
        <w:t>Eerst de z</w:t>
      </w:r>
      <w:r w:rsidR="00FB4B5F" w:rsidRPr="0074476B">
        <w:rPr>
          <w:rFonts w:ascii="Calibri" w:hAnsi="Calibri" w:cs="Calibri"/>
          <w:sz w:val="22"/>
          <w:szCs w:val="22"/>
        </w:rPr>
        <w:t>waarte verbeelden</w:t>
      </w:r>
      <w:r>
        <w:rPr>
          <w:rFonts w:ascii="Calibri" w:hAnsi="Calibri" w:cs="Calibri"/>
          <w:sz w:val="22"/>
          <w:szCs w:val="22"/>
        </w:rPr>
        <w:t xml:space="preserve">: </w:t>
      </w:r>
      <w:r w:rsidR="00FB4B5F" w:rsidRPr="0074476B">
        <w:rPr>
          <w:rFonts w:ascii="Calibri" w:hAnsi="Calibri" w:cs="Calibri"/>
          <w:sz w:val="22"/>
          <w:szCs w:val="22"/>
        </w:rPr>
        <w:t>De cliënt werkt op een groot vel papier met verf in donkere, zware of gedempte kleuren. De focus ligt op het neerzetten van wat drukt, vastzit of zwaar voelt. De therapeut ondersteunt door te spiegelen wat zichtbaar wordt (bijv. tempo, druk, ruimtegebruik), zonder te interpreteren.</w:t>
      </w:r>
    </w:p>
    <w:p w14:paraId="64865EED" w14:textId="18358214" w:rsidR="00FB4B5F" w:rsidRPr="0074476B" w:rsidRDefault="006C45BE" w:rsidP="00FB4B5F">
      <w:pPr>
        <w:pStyle w:val="Geenafstand"/>
        <w:numPr>
          <w:ilvl w:val="0"/>
          <w:numId w:val="11"/>
        </w:numPr>
        <w:rPr>
          <w:rFonts w:ascii="Calibri" w:hAnsi="Calibri" w:cs="Calibri"/>
          <w:sz w:val="22"/>
          <w:szCs w:val="22"/>
        </w:rPr>
      </w:pPr>
      <w:r>
        <w:rPr>
          <w:rFonts w:ascii="Calibri" w:hAnsi="Calibri" w:cs="Calibri"/>
          <w:sz w:val="22"/>
          <w:szCs w:val="22"/>
        </w:rPr>
        <w:lastRenderedPageBreak/>
        <w:t>Daarna verbeelden van l</w:t>
      </w:r>
      <w:r w:rsidR="00FB4B5F" w:rsidRPr="0074476B">
        <w:rPr>
          <w:rFonts w:ascii="Calibri" w:hAnsi="Calibri" w:cs="Calibri"/>
          <w:sz w:val="22"/>
          <w:szCs w:val="22"/>
        </w:rPr>
        <w:t>oslaten en verlichting</w:t>
      </w:r>
      <w:r>
        <w:rPr>
          <w:rFonts w:ascii="Calibri" w:hAnsi="Calibri" w:cs="Calibri"/>
          <w:sz w:val="22"/>
          <w:szCs w:val="22"/>
        </w:rPr>
        <w:t xml:space="preserve">: </w:t>
      </w:r>
      <w:r w:rsidR="00FB4B5F" w:rsidRPr="0074476B">
        <w:rPr>
          <w:rFonts w:ascii="Calibri" w:hAnsi="Calibri" w:cs="Calibri"/>
          <w:sz w:val="22"/>
          <w:szCs w:val="22"/>
        </w:rPr>
        <w:t>Wanneer de cliënt daar aan toe is, wordt uitgenodigd om met snellere, krachtigere of vrijere bewegingen lichtere, heldere kleuren toe te voegen. Deze fase staat symbool voor het loslaten van spanning en het toelaten van opluchting, ademruimte en ontspanning.</w:t>
      </w:r>
    </w:p>
    <w:p w14:paraId="11F488BC" w14:textId="48B59F1F" w:rsidR="00FB4B5F" w:rsidRPr="0074476B" w:rsidRDefault="00FB4B5F" w:rsidP="00FB4B5F">
      <w:pPr>
        <w:pStyle w:val="Geenafstand"/>
        <w:numPr>
          <w:ilvl w:val="0"/>
          <w:numId w:val="11"/>
        </w:numPr>
        <w:rPr>
          <w:rFonts w:ascii="Calibri" w:hAnsi="Calibri" w:cs="Calibri"/>
          <w:sz w:val="22"/>
          <w:szCs w:val="22"/>
        </w:rPr>
      </w:pPr>
      <w:r w:rsidRPr="0074476B">
        <w:rPr>
          <w:rFonts w:ascii="Calibri" w:hAnsi="Calibri" w:cs="Calibri"/>
          <w:sz w:val="22"/>
          <w:szCs w:val="22"/>
        </w:rPr>
        <w:t>Er wordt kort stilgestaan bij het ervaren verschil tussen beide fases. De nadruk ligt op lichamelijke sensaties, emoties en wat helpend was in het loslaten, niet op esthetiek.</w:t>
      </w:r>
    </w:p>
    <w:p w14:paraId="0C57F605" w14:textId="77777777" w:rsidR="0074476B" w:rsidRDefault="0074476B" w:rsidP="00FB4B5F">
      <w:pPr>
        <w:pStyle w:val="Geenafstand"/>
        <w:rPr>
          <w:rFonts w:ascii="Calibri" w:hAnsi="Calibri" w:cs="Calibri"/>
          <w:sz w:val="22"/>
          <w:szCs w:val="22"/>
        </w:rPr>
      </w:pPr>
    </w:p>
    <w:p w14:paraId="0E07D231" w14:textId="77777777" w:rsidR="006C45BE" w:rsidRPr="00117919" w:rsidRDefault="006C45BE" w:rsidP="006C45B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08EB5C58"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Beeldende therapie</w:t>
      </w:r>
    </w:p>
    <w:p w14:paraId="48424D1F"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Laag over laag werken: de cliënt bedekt de donkere laag gedeeltelijk of volledig, om te onderzoeken hoeveel zichtbaar mag blijven.</w:t>
      </w:r>
    </w:p>
    <w:p w14:paraId="32957E19"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Materiaalvariatie: werken met sponzen, handen of rollers om het fysieke loslaten te versterken.</w:t>
      </w:r>
    </w:p>
    <w:p w14:paraId="2C1344C6"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Scheuren en toevoegen: delen van het werk scheuren en opnieuw verwerken in een collage van lichtere vormen.</w:t>
      </w:r>
    </w:p>
    <w:p w14:paraId="19CC6C7C" w14:textId="77777777" w:rsidR="00FB4B5F" w:rsidRPr="0074476B" w:rsidRDefault="00FB4B5F" w:rsidP="00FB4B5F">
      <w:pPr>
        <w:pStyle w:val="Geenafstand"/>
        <w:rPr>
          <w:rFonts w:ascii="Calibri" w:hAnsi="Calibri" w:cs="Calibri"/>
          <w:sz w:val="22"/>
          <w:szCs w:val="22"/>
        </w:rPr>
      </w:pPr>
    </w:p>
    <w:p w14:paraId="7A42228A" w14:textId="047BBB48"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Dramatherapie</w:t>
      </w:r>
    </w:p>
    <w:p w14:paraId="5633F454"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Zwaarte en verlichting uitbeelden: de cliënt neemt eerst een houding aan die spanning verbeeldt en laat deze langzaam overgaan in een open, ontspannen houding.</w:t>
      </w:r>
    </w:p>
    <w:p w14:paraId="22311F72"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Innerlijke stemmen: een korte improvisatie waarin ‘de zorg’ en ‘de opluchting’ elk een rol krijgen.</w:t>
      </w:r>
    </w:p>
    <w:p w14:paraId="51902597"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Ritueel loslaten: symbolisch afscheid nemen van dat wat niet meer nodig is.</w:t>
      </w:r>
    </w:p>
    <w:p w14:paraId="5DDA9E49" w14:textId="77777777" w:rsidR="00FB4B5F" w:rsidRPr="0074476B" w:rsidRDefault="00FB4B5F" w:rsidP="00FB4B5F">
      <w:pPr>
        <w:pStyle w:val="Geenafstand"/>
        <w:rPr>
          <w:rFonts w:ascii="Calibri" w:hAnsi="Calibri" w:cs="Calibri"/>
          <w:sz w:val="22"/>
          <w:szCs w:val="22"/>
        </w:rPr>
      </w:pPr>
    </w:p>
    <w:p w14:paraId="21FEEF25" w14:textId="526A94C8"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Dans- en bewegingstherapie</w:t>
      </w:r>
    </w:p>
    <w:p w14:paraId="4C291763"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Van spanning naar ruimte: bewegen vanuit contractie (klein, zwaar) naar expansie (groot, licht).</w:t>
      </w:r>
    </w:p>
    <w:p w14:paraId="5F730C9A"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Adem en beweging: spanning uitademen met krachtige bewegingen, ontspanning inademen met vloeiende bewegingen.</w:t>
      </w:r>
    </w:p>
    <w:p w14:paraId="5BB74F67"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Grondingsoefening: afsluiten met rustige, herhalende bewegingen voor integratie en kalmte.</w:t>
      </w:r>
    </w:p>
    <w:p w14:paraId="77EC7E37" w14:textId="77777777" w:rsidR="00FB4B5F" w:rsidRPr="0074476B" w:rsidRDefault="00FB4B5F" w:rsidP="00FB4B5F">
      <w:pPr>
        <w:pStyle w:val="Geenafstand"/>
        <w:rPr>
          <w:rFonts w:ascii="Calibri" w:hAnsi="Calibri" w:cs="Calibri"/>
          <w:sz w:val="22"/>
          <w:szCs w:val="22"/>
        </w:rPr>
      </w:pPr>
    </w:p>
    <w:p w14:paraId="226E0BFE" w14:textId="26F74A5C"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Muziektherapie</w:t>
      </w:r>
    </w:p>
    <w:p w14:paraId="72CEE67D"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Klankopbouw: beginnen met lage, zware klanken en geleidelijk overgaan naar hogere, lichtere tonen.</w:t>
      </w:r>
    </w:p>
    <w:p w14:paraId="066D33BD"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Ritme en ontlading: spanning uiten via krachtige ritmes, daarna vertragen naar een rustiger tempo.</w:t>
      </w:r>
    </w:p>
    <w:p w14:paraId="2666838C"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Luisterervaring: muziekfragmenten die spanning oproepen tegenover muziek die ontspanning ondersteunt.</w:t>
      </w:r>
    </w:p>
    <w:p w14:paraId="62B0BD46" w14:textId="77777777" w:rsidR="00FB4B5F" w:rsidRPr="0074476B" w:rsidRDefault="00FB4B5F" w:rsidP="00FB4B5F">
      <w:pPr>
        <w:pStyle w:val="Geenafstand"/>
        <w:rPr>
          <w:rFonts w:ascii="Calibri" w:hAnsi="Calibri" w:cs="Calibri"/>
          <w:sz w:val="22"/>
          <w:szCs w:val="22"/>
        </w:rPr>
      </w:pPr>
    </w:p>
    <w:p w14:paraId="45D159F1" w14:textId="6697A563"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Speltherapie</w:t>
      </w:r>
    </w:p>
    <w:p w14:paraId="0B74425A"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Symbolisch spel: zware objecten of figuren die zorgen representeren en vervolgens worden verplaatst, verkleind of opgeborgen.</w:t>
      </w:r>
    </w:p>
    <w:p w14:paraId="06223B55"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Overgangsspel: een ‘last’ dragen en deze onderweg mogen loslaten.</w:t>
      </w:r>
    </w:p>
    <w:p w14:paraId="6A4AEE0A" w14:textId="77777777" w:rsidR="00FB4B5F" w:rsidRPr="0074476B" w:rsidRDefault="00FB4B5F" w:rsidP="00FB4B5F">
      <w:pPr>
        <w:pStyle w:val="Geenafstand"/>
        <w:numPr>
          <w:ilvl w:val="0"/>
          <w:numId w:val="10"/>
        </w:numPr>
        <w:rPr>
          <w:rFonts w:ascii="Calibri" w:hAnsi="Calibri" w:cs="Calibri"/>
          <w:sz w:val="22"/>
          <w:szCs w:val="22"/>
        </w:rPr>
      </w:pPr>
      <w:r w:rsidRPr="0074476B">
        <w:rPr>
          <w:rFonts w:ascii="Calibri" w:hAnsi="Calibri" w:cs="Calibri"/>
          <w:sz w:val="22"/>
          <w:szCs w:val="22"/>
        </w:rPr>
        <w:t>Ontspannend eindspel: spelvormen met herhaling en voorspelbaarheid om tot rust te komen.</w:t>
      </w:r>
    </w:p>
    <w:p w14:paraId="0F531F16" w14:textId="77777777" w:rsidR="00FB4B5F" w:rsidRPr="0074476B" w:rsidRDefault="00FB4B5F" w:rsidP="00FB4B5F">
      <w:pPr>
        <w:pStyle w:val="Geenafstand"/>
        <w:rPr>
          <w:rFonts w:ascii="Calibri" w:hAnsi="Calibri" w:cs="Calibri"/>
          <w:sz w:val="22"/>
          <w:szCs w:val="22"/>
        </w:rPr>
      </w:pPr>
    </w:p>
    <w:p w14:paraId="0F322A9B" w14:textId="77777777" w:rsidR="00FB4B5F" w:rsidRPr="0074476B" w:rsidRDefault="00FB4B5F" w:rsidP="00FB4B5F">
      <w:pPr>
        <w:pStyle w:val="Geenafstand"/>
        <w:rPr>
          <w:rFonts w:ascii="Calibri" w:hAnsi="Calibri" w:cs="Calibri"/>
          <w:sz w:val="22"/>
          <w:szCs w:val="22"/>
        </w:rPr>
      </w:pPr>
    </w:p>
    <w:p w14:paraId="44B96CF5" w14:textId="4E1F05E1" w:rsidR="00FB4B5F" w:rsidRPr="0074476B" w:rsidRDefault="0074476B" w:rsidP="00FB4B5F">
      <w:pPr>
        <w:pStyle w:val="Geenafstand"/>
        <w:rPr>
          <w:rFonts w:ascii="Calibri" w:hAnsi="Calibri" w:cs="Calibri"/>
          <w:b/>
          <w:bCs/>
          <w:sz w:val="22"/>
          <w:szCs w:val="22"/>
        </w:rPr>
      </w:pPr>
      <w:r w:rsidRPr="0074476B">
        <w:rPr>
          <w:rFonts w:ascii="Calibri" w:hAnsi="Calibri" w:cs="Calibri"/>
          <w:b/>
          <w:bCs/>
          <w:sz w:val="22"/>
          <w:szCs w:val="22"/>
        </w:rPr>
        <w:t>Schakels van op</w:t>
      </w:r>
      <w:r w:rsidR="00FB4B5F" w:rsidRPr="0074476B">
        <w:rPr>
          <w:rFonts w:ascii="Calibri" w:hAnsi="Calibri" w:cs="Calibri"/>
          <w:b/>
          <w:bCs/>
          <w:sz w:val="22"/>
          <w:szCs w:val="22"/>
        </w:rPr>
        <w:t>luchting</w:t>
      </w:r>
    </w:p>
    <w:p w14:paraId="1895D131" w14:textId="77777777"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Achtergrond</w:t>
      </w:r>
    </w:p>
    <w:p w14:paraId="468704A4"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 xml:space="preserve">Deze werkvorm ondersteunt cliënten in het ervaren dat opluchting en ontspanning niet groots of langdurig hoeven te zijn, maar juist kunnen bestaan uit meerdere kleine, betekenisvolle momenten. Bij stress en zorgen is de aandacht vaak gericht op wat zwaar blijft; deze interventie helpt de cliënt </w:t>
      </w:r>
      <w:r w:rsidRPr="0074476B">
        <w:rPr>
          <w:rFonts w:ascii="Calibri" w:hAnsi="Calibri" w:cs="Calibri"/>
          <w:sz w:val="22"/>
          <w:szCs w:val="22"/>
        </w:rPr>
        <w:lastRenderedPageBreak/>
        <w:t>om ruimte te maken voor wat al verlichting gaf of kan geven. Het zichtbaar maken van deze momenten bevordert ontspanning, hoop en zelfregie.</w:t>
      </w:r>
    </w:p>
    <w:p w14:paraId="44C9D820"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Vanuit therapeutisch perspectief draagt de opluchtingsketting bij aan het versterken van veerkracht en het verankeren van positieve ervaringen. De cliënt bepaalt zelf welke momenten worden gekozen en hoe deze vorm krijgen.</w:t>
      </w:r>
    </w:p>
    <w:p w14:paraId="0E752795" w14:textId="758B42A4" w:rsidR="00FB4B5F" w:rsidRPr="0074476B" w:rsidRDefault="00FB4B5F" w:rsidP="00FB4B5F">
      <w:pPr>
        <w:pStyle w:val="Geenafstand"/>
        <w:rPr>
          <w:rFonts w:ascii="Calibri" w:hAnsi="Calibri" w:cs="Calibri"/>
          <w:sz w:val="22"/>
          <w:szCs w:val="22"/>
        </w:rPr>
      </w:pPr>
    </w:p>
    <w:p w14:paraId="3F7C3E72" w14:textId="7AF40226"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Werkwijze</w:t>
      </w:r>
    </w:p>
    <w:p w14:paraId="1C74618D" w14:textId="643BB8D9" w:rsidR="00FB4B5F" w:rsidRPr="0074476B" w:rsidRDefault="00FB4B5F" w:rsidP="00FB4B5F">
      <w:pPr>
        <w:pStyle w:val="Geenafstand"/>
        <w:numPr>
          <w:ilvl w:val="0"/>
          <w:numId w:val="19"/>
        </w:numPr>
        <w:rPr>
          <w:rFonts w:ascii="Calibri" w:hAnsi="Calibri" w:cs="Calibri"/>
          <w:sz w:val="22"/>
          <w:szCs w:val="22"/>
        </w:rPr>
      </w:pPr>
      <w:r w:rsidRPr="0074476B">
        <w:rPr>
          <w:rFonts w:ascii="Calibri" w:hAnsi="Calibri" w:cs="Calibri"/>
          <w:sz w:val="22"/>
          <w:szCs w:val="22"/>
        </w:rPr>
        <w:t>De therapeut nodigt de cliënt uit om kort stil te staan bij spanning of zorgen die momenteel spelen, en vraagt daarna gericht naar momenten waarop deze spanning even afnam. Dit kan iets kleins zijn (een ademhaling, een gedachte, een activiteit).</w:t>
      </w:r>
    </w:p>
    <w:p w14:paraId="37CF124C" w14:textId="622F4821" w:rsidR="00FB4B5F" w:rsidRPr="0074476B" w:rsidRDefault="00FB4B5F" w:rsidP="00FB4B5F">
      <w:pPr>
        <w:pStyle w:val="Geenafstand"/>
        <w:numPr>
          <w:ilvl w:val="0"/>
          <w:numId w:val="19"/>
        </w:numPr>
        <w:rPr>
          <w:rFonts w:ascii="Calibri" w:hAnsi="Calibri" w:cs="Calibri"/>
          <w:sz w:val="22"/>
          <w:szCs w:val="22"/>
        </w:rPr>
      </w:pPr>
      <w:r w:rsidRPr="0074476B">
        <w:rPr>
          <w:rFonts w:ascii="Calibri" w:hAnsi="Calibri" w:cs="Calibri"/>
          <w:sz w:val="22"/>
          <w:szCs w:val="22"/>
        </w:rPr>
        <w:t>De cliënt knipt of krijgt losse papiertjes (stroken, vormen of kaartjes). Op elk papiertje schrijft, tekent of symboliseert de cliënt één moment van opluchting. De therapeut ondersteunt door het tempo te vertragen en aandacht te houden bij lichaamsgevoel en emotie.</w:t>
      </w:r>
    </w:p>
    <w:p w14:paraId="1DFDD0AB" w14:textId="4AEEF806" w:rsidR="00FB4B5F" w:rsidRPr="0074476B" w:rsidRDefault="00FB4B5F" w:rsidP="00FB4B5F">
      <w:pPr>
        <w:pStyle w:val="Geenafstand"/>
        <w:numPr>
          <w:ilvl w:val="0"/>
          <w:numId w:val="19"/>
        </w:numPr>
        <w:rPr>
          <w:rFonts w:ascii="Calibri" w:hAnsi="Calibri" w:cs="Calibri"/>
          <w:sz w:val="22"/>
          <w:szCs w:val="22"/>
        </w:rPr>
      </w:pPr>
      <w:r w:rsidRPr="0074476B">
        <w:rPr>
          <w:rFonts w:ascii="Calibri" w:hAnsi="Calibri" w:cs="Calibri"/>
          <w:sz w:val="22"/>
          <w:szCs w:val="22"/>
        </w:rPr>
        <w:t>De afzonderlijke papiertjes worden met touw, nietjes of paperclips aan elkaar verbonden tot een ketting of mobiel. De volgorde wordt door de cliënt bepaald en kan betekenisvol zijn (bijv. van klein naar groter, van recent naar ouder).</w:t>
      </w:r>
    </w:p>
    <w:p w14:paraId="2D3AE88B" w14:textId="4CADD672" w:rsidR="00FB4B5F" w:rsidRPr="0074476B" w:rsidRDefault="00FB4B5F" w:rsidP="00FB4B5F">
      <w:pPr>
        <w:pStyle w:val="Geenafstand"/>
        <w:numPr>
          <w:ilvl w:val="0"/>
          <w:numId w:val="19"/>
        </w:numPr>
        <w:rPr>
          <w:rFonts w:ascii="Calibri" w:hAnsi="Calibri" w:cs="Calibri"/>
          <w:sz w:val="22"/>
          <w:szCs w:val="22"/>
        </w:rPr>
      </w:pPr>
      <w:r w:rsidRPr="0074476B">
        <w:rPr>
          <w:rFonts w:ascii="Calibri" w:hAnsi="Calibri" w:cs="Calibri"/>
          <w:sz w:val="22"/>
          <w:szCs w:val="22"/>
        </w:rPr>
        <w:t>De cliënt bekijkt het geheel en wordt uitgenodigd te voelen wat dit oproept: hoe is het om meerdere momenten van opluchting samen te zien? Wat doet dit in het lichaam?</w:t>
      </w:r>
    </w:p>
    <w:p w14:paraId="47F7EDB8" w14:textId="4408AC34" w:rsidR="00FB4B5F" w:rsidRPr="0074476B" w:rsidRDefault="00FB4B5F" w:rsidP="00FB4B5F">
      <w:pPr>
        <w:pStyle w:val="Geenafstand"/>
        <w:numPr>
          <w:ilvl w:val="0"/>
          <w:numId w:val="19"/>
        </w:numPr>
        <w:rPr>
          <w:rFonts w:ascii="Calibri" w:hAnsi="Calibri" w:cs="Calibri"/>
          <w:sz w:val="22"/>
          <w:szCs w:val="22"/>
        </w:rPr>
      </w:pPr>
      <w:r w:rsidRPr="0074476B">
        <w:rPr>
          <w:rFonts w:ascii="Calibri" w:hAnsi="Calibri" w:cs="Calibri"/>
          <w:sz w:val="22"/>
          <w:szCs w:val="22"/>
        </w:rPr>
        <w:t>De therapeut sluit af met een korte reflectie, gericht op hoe deze momenten in het dagelijks leven herkend of opnieuw opgezocht kunnen worden.</w:t>
      </w:r>
    </w:p>
    <w:p w14:paraId="0D6781CA" w14:textId="3E704EC9" w:rsidR="00FB4B5F" w:rsidRPr="0074476B" w:rsidRDefault="00FB4B5F" w:rsidP="00FB4B5F">
      <w:pPr>
        <w:pStyle w:val="Geenafstand"/>
        <w:rPr>
          <w:rFonts w:ascii="Calibri" w:hAnsi="Calibri" w:cs="Calibri"/>
          <w:sz w:val="22"/>
          <w:szCs w:val="22"/>
        </w:rPr>
      </w:pPr>
    </w:p>
    <w:p w14:paraId="269C2987" w14:textId="77777777" w:rsidR="006C45BE" w:rsidRPr="00117919" w:rsidRDefault="006C45BE" w:rsidP="006C45B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0C1233F7"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Beeldende therapie</w:t>
      </w:r>
    </w:p>
    <w:p w14:paraId="3160457A"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Kleurcodering: elk moment van opluchting krijgt een eigen kleur of vorm, passend bij de intensiteit.</w:t>
      </w:r>
    </w:p>
    <w:p w14:paraId="55561C61"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Materiaalkeuze: werken met papier, karton, stof of natuurlijke materialen om verschillen in opluchting te voelen.</w:t>
      </w:r>
    </w:p>
    <w:p w14:paraId="638BA4E1"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Ruimtelijke opstelling: de ketting op tafel of aan de muur leggen om afstand en nabijheid te onderzoeken.</w:t>
      </w:r>
    </w:p>
    <w:p w14:paraId="0399A0F6" w14:textId="77777777" w:rsidR="00FB4B5F" w:rsidRPr="0074476B" w:rsidRDefault="00FB4B5F" w:rsidP="00FB4B5F">
      <w:pPr>
        <w:pStyle w:val="Geenafstand"/>
        <w:rPr>
          <w:rFonts w:ascii="Calibri" w:hAnsi="Calibri" w:cs="Calibri"/>
          <w:sz w:val="22"/>
          <w:szCs w:val="22"/>
        </w:rPr>
      </w:pPr>
    </w:p>
    <w:p w14:paraId="7F413E4D" w14:textId="40FEA200"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Dramatherapie</w:t>
      </w:r>
    </w:p>
    <w:p w14:paraId="050005C4"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Momenten uitspelen: de cliënt kiest één schakel uit de ketting en beeldt dit moment kort uit in houding of beweging.</w:t>
      </w:r>
    </w:p>
    <w:p w14:paraId="6CE9D1FE"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Rolwisseling: afwisselen tussen ‘de gespannen ik’ en ‘de opgeluchte ik’.</w:t>
      </w:r>
    </w:p>
    <w:p w14:paraId="6129FA67"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Ritueel: de ketting als symbolisch object inzetten bij het afsluiten van spanning.</w:t>
      </w:r>
    </w:p>
    <w:p w14:paraId="76613F3B" w14:textId="77777777" w:rsidR="00FB4B5F" w:rsidRPr="0074476B" w:rsidRDefault="00FB4B5F" w:rsidP="00FB4B5F">
      <w:pPr>
        <w:pStyle w:val="Geenafstand"/>
        <w:rPr>
          <w:rFonts w:ascii="Calibri" w:hAnsi="Calibri" w:cs="Calibri"/>
          <w:sz w:val="22"/>
          <w:szCs w:val="22"/>
        </w:rPr>
      </w:pPr>
    </w:p>
    <w:p w14:paraId="22782872" w14:textId="37C0B15E"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Dans- en bewegingstherapie</w:t>
      </w:r>
    </w:p>
    <w:p w14:paraId="76B46DE2"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Bewegingsschakels: elk papiertje wordt vertaald naar een kleine beweging die opluchting uitdrukt.</w:t>
      </w:r>
    </w:p>
    <w:p w14:paraId="02E87A74"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Sequentie maken: de bewegingen achter elkaar uitvoeren als een vloeiende reeks van spanning naar ontspanning.</w:t>
      </w:r>
    </w:p>
    <w:p w14:paraId="2BAE77A7"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Ademkoppeling: elke schakel combineren met een rustige uitademing.</w:t>
      </w:r>
    </w:p>
    <w:p w14:paraId="7037A13C" w14:textId="77777777" w:rsidR="00FB4B5F" w:rsidRPr="0074476B" w:rsidRDefault="00FB4B5F" w:rsidP="00FB4B5F">
      <w:pPr>
        <w:pStyle w:val="Geenafstand"/>
        <w:rPr>
          <w:rFonts w:ascii="Calibri" w:hAnsi="Calibri" w:cs="Calibri"/>
          <w:sz w:val="22"/>
          <w:szCs w:val="22"/>
        </w:rPr>
      </w:pPr>
    </w:p>
    <w:p w14:paraId="5F310E65" w14:textId="0BC3C3B5"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Muziektherapie</w:t>
      </w:r>
    </w:p>
    <w:p w14:paraId="78022988"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Klanken verbinden: elk moment krijgt een klank (stem, instrument, geluid) en wordt aaneengeregen tot een klankketting.</w:t>
      </w:r>
    </w:p>
    <w:p w14:paraId="06003561"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Dynamiek: variëren in volume en tempo om verschillen in opluchting hoorbaar te maken.</w:t>
      </w:r>
    </w:p>
    <w:p w14:paraId="7CEF9DEE"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Luisteren en navoelen: de klankreeks herhalen en letten op ontspanning in het lichaam.</w:t>
      </w:r>
    </w:p>
    <w:p w14:paraId="54FC0B05" w14:textId="77777777" w:rsidR="00FB4B5F" w:rsidRPr="0074476B" w:rsidRDefault="00FB4B5F" w:rsidP="00FB4B5F">
      <w:pPr>
        <w:pStyle w:val="Geenafstand"/>
        <w:ind w:left="720"/>
        <w:rPr>
          <w:rFonts w:ascii="Calibri" w:hAnsi="Calibri" w:cs="Calibri"/>
          <w:sz w:val="22"/>
          <w:szCs w:val="22"/>
        </w:rPr>
      </w:pPr>
    </w:p>
    <w:p w14:paraId="6750E660" w14:textId="0F8AA581"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Speltherapie</w:t>
      </w:r>
    </w:p>
    <w:p w14:paraId="25A2D7E7"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Symbolische voorwerpen: elk moment van opluchting wordt verbeeld met een klein object dat aan een snoer wordt geregen.</w:t>
      </w:r>
    </w:p>
    <w:p w14:paraId="73418963"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lastRenderedPageBreak/>
        <w:t>Opbouwspel: de ketting groeit gedurende meerdere sessies, passend bij het proces van de cliënt.</w:t>
      </w:r>
    </w:p>
    <w:p w14:paraId="34409E51" w14:textId="77777777" w:rsidR="00FB4B5F" w:rsidRPr="0074476B" w:rsidRDefault="00FB4B5F" w:rsidP="00FB4B5F">
      <w:pPr>
        <w:pStyle w:val="Geenafstand"/>
        <w:numPr>
          <w:ilvl w:val="0"/>
          <w:numId w:val="18"/>
        </w:numPr>
        <w:rPr>
          <w:rFonts w:ascii="Calibri" w:hAnsi="Calibri" w:cs="Calibri"/>
          <w:sz w:val="22"/>
          <w:szCs w:val="22"/>
        </w:rPr>
      </w:pPr>
      <w:r w:rsidRPr="0074476B">
        <w:rPr>
          <w:rFonts w:ascii="Calibri" w:hAnsi="Calibri" w:cs="Calibri"/>
          <w:sz w:val="22"/>
          <w:szCs w:val="22"/>
        </w:rPr>
        <w:t>Beschermend object: de ketting gebruiken als steunend symbool tijdens het spel.</w:t>
      </w:r>
    </w:p>
    <w:p w14:paraId="19CDE391" w14:textId="77777777" w:rsidR="00FB4B5F" w:rsidRPr="0074476B" w:rsidRDefault="00FB4B5F" w:rsidP="00FB4B5F">
      <w:pPr>
        <w:pStyle w:val="Geenafstand"/>
        <w:rPr>
          <w:rFonts w:ascii="Calibri" w:hAnsi="Calibri" w:cs="Calibri"/>
          <w:sz w:val="22"/>
          <w:szCs w:val="22"/>
        </w:rPr>
      </w:pPr>
    </w:p>
    <w:p w14:paraId="3B6AF018" w14:textId="77777777" w:rsidR="0074476B" w:rsidRPr="0074476B" w:rsidRDefault="0074476B" w:rsidP="00FB4B5F">
      <w:pPr>
        <w:pStyle w:val="Geenafstand"/>
        <w:rPr>
          <w:rFonts w:ascii="Calibri" w:hAnsi="Calibri" w:cs="Calibri"/>
          <w:sz w:val="22"/>
          <w:szCs w:val="22"/>
        </w:rPr>
      </w:pPr>
    </w:p>
    <w:p w14:paraId="4E4B13DF" w14:textId="78E7A230" w:rsidR="00FB4B5F" w:rsidRPr="000E4070" w:rsidRDefault="0074476B" w:rsidP="00FB4B5F">
      <w:pPr>
        <w:pStyle w:val="Geenafstand"/>
        <w:rPr>
          <w:rFonts w:ascii="Calibri" w:hAnsi="Calibri" w:cs="Calibri"/>
          <w:b/>
          <w:bCs/>
          <w:sz w:val="22"/>
          <w:szCs w:val="22"/>
        </w:rPr>
      </w:pPr>
      <w:r w:rsidRPr="000E4070">
        <w:rPr>
          <w:rFonts w:ascii="Calibri" w:hAnsi="Calibri" w:cs="Calibri"/>
          <w:b/>
          <w:bCs/>
          <w:sz w:val="22"/>
          <w:szCs w:val="22"/>
        </w:rPr>
        <w:t>Lichaamskompas</w:t>
      </w:r>
    </w:p>
    <w:p w14:paraId="314631D9" w14:textId="77777777"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Achtergrond</w:t>
      </w:r>
    </w:p>
    <w:p w14:paraId="6CF31185" w14:textId="4B23782D"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 xml:space="preserve">Het </w:t>
      </w:r>
      <w:r w:rsidR="000D5F7D">
        <w:rPr>
          <w:rFonts w:ascii="Calibri" w:hAnsi="Calibri" w:cs="Calibri"/>
          <w:sz w:val="22"/>
          <w:szCs w:val="22"/>
        </w:rPr>
        <w:t>lichaams</w:t>
      </w:r>
      <w:r w:rsidRPr="0074476B">
        <w:rPr>
          <w:rFonts w:ascii="Calibri" w:hAnsi="Calibri" w:cs="Calibri"/>
          <w:sz w:val="22"/>
          <w:szCs w:val="22"/>
        </w:rPr>
        <w:t>kompas richt zich op het vergroten van het lichaamsbewustzijn en het herkennen van lichamelijke signalen die horen bij ontspanning en opluchting. Bij cliënten die langdurig stress of zorgen ervaren, is de aandacht vaak vooral gericht op spanning en ongemak, waardoor subtiele signalen van ontspanning minder worden opgemerkt. Deze werkvorm helpt de cliënt om het lichaam opnieuw te ervaren als informatiebron.</w:t>
      </w:r>
    </w:p>
    <w:p w14:paraId="43F4044B"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Vanuit therapeutisch perspectief ondersteunt deze interventie het versterken van de verbinding tussen lichaam en gevoel, en het ontwikkelen van zelfregulatie. Door opluchting letterlijk een plek te geven in het lichaam, leert de cliënt ontspanning sneller te herkennen en bewust toe te laten.</w:t>
      </w:r>
    </w:p>
    <w:p w14:paraId="03557729" w14:textId="3838BD09" w:rsidR="00FB4B5F" w:rsidRPr="0074476B" w:rsidRDefault="00FB4B5F" w:rsidP="00FB4B5F">
      <w:pPr>
        <w:pStyle w:val="Geenafstand"/>
        <w:rPr>
          <w:rFonts w:ascii="Calibri" w:hAnsi="Calibri" w:cs="Calibri"/>
          <w:sz w:val="22"/>
          <w:szCs w:val="22"/>
        </w:rPr>
      </w:pPr>
    </w:p>
    <w:p w14:paraId="00C8FF12" w14:textId="0E784D43"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Werkwijze</w:t>
      </w:r>
    </w:p>
    <w:p w14:paraId="39EDF83B" w14:textId="6F759367" w:rsidR="00FB4B5F" w:rsidRPr="0074476B" w:rsidRDefault="00FB4B5F" w:rsidP="00FB4B5F">
      <w:pPr>
        <w:pStyle w:val="Geenafstand"/>
        <w:numPr>
          <w:ilvl w:val="0"/>
          <w:numId w:val="27"/>
        </w:numPr>
        <w:rPr>
          <w:rFonts w:ascii="Calibri" w:hAnsi="Calibri" w:cs="Calibri"/>
          <w:sz w:val="22"/>
          <w:szCs w:val="22"/>
        </w:rPr>
      </w:pPr>
      <w:r w:rsidRPr="0074476B">
        <w:rPr>
          <w:rFonts w:ascii="Calibri" w:hAnsi="Calibri" w:cs="Calibri"/>
          <w:sz w:val="22"/>
          <w:szCs w:val="22"/>
        </w:rPr>
        <w:t>De therapeut nodigt de cliënt uit om kort stil te staan bij de ademhaling en het lichaam. Er wordt gevraagd om een moment te herinneren waarop de cliënt recent opluchting ervoer, hoe klein ook.</w:t>
      </w:r>
    </w:p>
    <w:p w14:paraId="7958CD18" w14:textId="0CA4CEC2" w:rsidR="00FB4B5F" w:rsidRPr="0074476B" w:rsidRDefault="00FB4B5F" w:rsidP="00FB4B5F">
      <w:pPr>
        <w:pStyle w:val="Geenafstand"/>
        <w:numPr>
          <w:ilvl w:val="0"/>
          <w:numId w:val="27"/>
        </w:numPr>
        <w:rPr>
          <w:rFonts w:ascii="Calibri" w:hAnsi="Calibri" w:cs="Calibri"/>
          <w:sz w:val="22"/>
          <w:szCs w:val="22"/>
        </w:rPr>
      </w:pPr>
      <w:r w:rsidRPr="0074476B">
        <w:rPr>
          <w:rFonts w:ascii="Calibri" w:hAnsi="Calibri" w:cs="Calibri"/>
          <w:sz w:val="22"/>
          <w:szCs w:val="22"/>
        </w:rPr>
        <w:t>De cliënt tekent een cirkel op papier. Deze cirkel staat symbool voor het lichaam of de innerlijke ruimte van de cliënt. Binnen de cirkel worden plekken gemarkeerd waar opluchting gevoeld wordt (bijvoorbeeld borst, schouders, buik, keel).</w:t>
      </w:r>
    </w:p>
    <w:p w14:paraId="5EC0F8F8" w14:textId="299C912A" w:rsidR="00FB4B5F" w:rsidRPr="0074476B" w:rsidRDefault="00FB4B5F" w:rsidP="00FB4B5F">
      <w:pPr>
        <w:pStyle w:val="Geenafstand"/>
        <w:numPr>
          <w:ilvl w:val="0"/>
          <w:numId w:val="27"/>
        </w:numPr>
        <w:rPr>
          <w:rFonts w:ascii="Calibri" w:hAnsi="Calibri" w:cs="Calibri"/>
          <w:sz w:val="22"/>
          <w:szCs w:val="22"/>
        </w:rPr>
      </w:pPr>
      <w:r w:rsidRPr="0074476B">
        <w:rPr>
          <w:rFonts w:ascii="Calibri" w:hAnsi="Calibri" w:cs="Calibri"/>
          <w:sz w:val="22"/>
          <w:szCs w:val="22"/>
        </w:rPr>
        <w:t>De cliënt geeft deze plekken vorm met kleuren, lijnen, symbolen of woorden die passen bij de kwaliteit van de opluchting (bijv. warm, licht, stromend). De therapeut ondersteunt door aandacht te houden bij wat er in het lichaam gebeurt tijdens het tekenen.</w:t>
      </w:r>
    </w:p>
    <w:p w14:paraId="2C1C27A0" w14:textId="7679C3EF" w:rsidR="00FB4B5F" w:rsidRPr="0074476B" w:rsidRDefault="00FB4B5F" w:rsidP="00FB4B5F">
      <w:pPr>
        <w:pStyle w:val="Geenafstand"/>
        <w:numPr>
          <w:ilvl w:val="0"/>
          <w:numId w:val="27"/>
        </w:numPr>
        <w:rPr>
          <w:rFonts w:ascii="Calibri" w:hAnsi="Calibri" w:cs="Calibri"/>
          <w:sz w:val="22"/>
          <w:szCs w:val="22"/>
        </w:rPr>
      </w:pPr>
      <w:r w:rsidRPr="0074476B">
        <w:rPr>
          <w:rFonts w:ascii="Calibri" w:hAnsi="Calibri" w:cs="Calibri"/>
          <w:sz w:val="22"/>
          <w:szCs w:val="22"/>
        </w:rPr>
        <w:t>De cliënt wordt uitgenodigd om één plek te kiezen en hier langer bij stil te staan: hoe voelt deze opluchting precies? Verandert er iets wanneer de aandacht hierop rust?</w:t>
      </w:r>
    </w:p>
    <w:p w14:paraId="4F28DD52" w14:textId="385E9332" w:rsidR="00FB4B5F" w:rsidRPr="0074476B" w:rsidRDefault="00FB4B5F" w:rsidP="00FB4B5F">
      <w:pPr>
        <w:pStyle w:val="Geenafstand"/>
        <w:numPr>
          <w:ilvl w:val="0"/>
          <w:numId w:val="27"/>
        </w:numPr>
        <w:rPr>
          <w:rFonts w:ascii="Calibri" w:hAnsi="Calibri" w:cs="Calibri"/>
          <w:sz w:val="22"/>
          <w:szCs w:val="22"/>
        </w:rPr>
      </w:pPr>
      <w:r w:rsidRPr="0074476B">
        <w:rPr>
          <w:rFonts w:ascii="Calibri" w:hAnsi="Calibri" w:cs="Calibri"/>
          <w:sz w:val="22"/>
          <w:szCs w:val="22"/>
        </w:rPr>
        <w:t>Samen wordt gereflecteerd op wat het lichaam laat zien. De nadruk ligt op herkenning en toepasbaarheid: hoe kan de cliënt deze signalen in het dagelijks leven sneller opmerken?</w:t>
      </w:r>
    </w:p>
    <w:p w14:paraId="6DBF7578" w14:textId="73B8D6DC" w:rsidR="00FB4B5F" w:rsidRPr="0074476B" w:rsidRDefault="00FB4B5F" w:rsidP="00FB4B5F">
      <w:pPr>
        <w:pStyle w:val="Geenafstand"/>
        <w:rPr>
          <w:rFonts w:ascii="Calibri" w:hAnsi="Calibri" w:cs="Calibri"/>
          <w:sz w:val="22"/>
          <w:szCs w:val="22"/>
        </w:rPr>
      </w:pPr>
    </w:p>
    <w:p w14:paraId="6AD9A052" w14:textId="77777777" w:rsidR="006C45BE" w:rsidRPr="00117919" w:rsidRDefault="006C45BE" w:rsidP="006C45B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59E78362"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Beeldende therapie</w:t>
      </w:r>
    </w:p>
    <w:p w14:paraId="21A81AAC"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Kleurenkompas: verschillende kleuren gebruiken om intensiteit en kwaliteit van opluchting aan te geven.</w:t>
      </w:r>
    </w:p>
    <w:p w14:paraId="49140AAE"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Laag over laag: eerst spanning tekenen, daaroverheen de plekken van opluchting.</w:t>
      </w:r>
    </w:p>
    <w:p w14:paraId="20EA9905"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Materialen voelen: werken met krijt, pastels of waterverf om sensaties tastbaar te maken.</w:t>
      </w:r>
    </w:p>
    <w:p w14:paraId="0CA6C4C2" w14:textId="77777777" w:rsidR="00FB4B5F" w:rsidRPr="0074476B" w:rsidRDefault="00FB4B5F" w:rsidP="00FB4B5F">
      <w:pPr>
        <w:pStyle w:val="Geenafstand"/>
        <w:rPr>
          <w:rFonts w:ascii="Calibri" w:hAnsi="Calibri" w:cs="Calibri"/>
          <w:sz w:val="22"/>
          <w:szCs w:val="22"/>
        </w:rPr>
      </w:pPr>
    </w:p>
    <w:p w14:paraId="62FD0631" w14:textId="542E3B53"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Dramatherapie</w:t>
      </w:r>
    </w:p>
    <w:p w14:paraId="1FE37A8B"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Lichaamshoudingen: de cliënt neemt houdingen aan die horen bij spanning en opluchting en vergelijkt het verschil.</w:t>
      </w:r>
    </w:p>
    <w:p w14:paraId="74E0D9D2"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Richting geven: vanuit het ‘kompas’ bewegen naar dat lichaamsdeel dat opluchting aangeeft.</w:t>
      </w:r>
    </w:p>
    <w:p w14:paraId="71113763"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Stemgebruik: klanken of woorden laten ontstaan vanuit de plek van opluchting.</w:t>
      </w:r>
    </w:p>
    <w:p w14:paraId="78004322" w14:textId="77777777" w:rsidR="00FB4B5F" w:rsidRPr="0074476B" w:rsidRDefault="00FB4B5F" w:rsidP="00FB4B5F">
      <w:pPr>
        <w:pStyle w:val="Geenafstand"/>
        <w:rPr>
          <w:rFonts w:ascii="Calibri" w:hAnsi="Calibri" w:cs="Calibri"/>
          <w:sz w:val="22"/>
          <w:szCs w:val="22"/>
        </w:rPr>
      </w:pPr>
    </w:p>
    <w:p w14:paraId="3C86B299" w14:textId="74D705A3"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Dans- en bewegingstherapie</w:t>
      </w:r>
    </w:p>
    <w:p w14:paraId="167E6523"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Bewegen vanuit de plek: beweging laten starten vanuit het lichaamsdeel waar opluchting wordt gevoeld.</w:t>
      </w:r>
    </w:p>
    <w:p w14:paraId="09FAA31F"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Vergroten en verkleinen: de sensatie groter maken in beweging en daarna weer laten afnemen.</w:t>
      </w:r>
    </w:p>
    <w:p w14:paraId="6F508099"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Integratie: afsluiten met rustige, vloeiende bewegingen om ontspanning te verankeren.</w:t>
      </w:r>
    </w:p>
    <w:p w14:paraId="08495CD1" w14:textId="77777777" w:rsidR="00FB4B5F" w:rsidRPr="0074476B" w:rsidRDefault="00FB4B5F" w:rsidP="00FB4B5F">
      <w:pPr>
        <w:pStyle w:val="Geenafstand"/>
        <w:rPr>
          <w:rFonts w:ascii="Calibri" w:hAnsi="Calibri" w:cs="Calibri"/>
          <w:sz w:val="22"/>
          <w:szCs w:val="22"/>
        </w:rPr>
      </w:pPr>
    </w:p>
    <w:p w14:paraId="7E627174" w14:textId="3D1C788C"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Muziektherapie</w:t>
      </w:r>
    </w:p>
    <w:p w14:paraId="21A7635B"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lastRenderedPageBreak/>
        <w:t>Klanklokalisatie: de cliënt maakt klanken die passen bij verschillende lichaamsplekken.</w:t>
      </w:r>
    </w:p>
    <w:p w14:paraId="2D9B6969"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Resonantie: voelen hoe klank trilling geeft op de plek van opluchting.</w:t>
      </w:r>
    </w:p>
    <w:p w14:paraId="3E27A255"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Adem en klank: zachte tonen op de uitademing om ontspanning te verdiepen.</w:t>
      </w:r>
    </w:p>
    <w:p w14:paraId="34907324" w14:textId="77777777" w:rsidR="00FB4B5F" w:rsidRPr="0074476B" w:rsidRDefault="00FB4B5F" w:rsidP="00FB4B5F">
      <w:pPr>
        <w:pStyle w:val="Geenafstand"/>
        <w:rPr>
          <w:rFonts w:ascii="Calibri" w:hAnsi="Calibri" w:cs="Calibri"/>
          <w:sz w:val="22"/>
          <w:szCs w:val="22"/>
        </w:rPr>
      </w:pPr>
    </w:p>
    <w:p w14:paraId="118B71C5" w14:textId="5D2020A0"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Speltherapie</w:t>
      </w:r>
    </w:p>
    <w:p w14:paraId="2D9852B5"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Poppensilhouet: opluchting markeren op een figuur of pop.</w:t>
      </w:r>
    </w:p>
    <w:p w14:paraId="47A9AFD0"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Symbolenspel: kleine voorwerpen plaatsen op lichaamsplekken die opluchting aangeven.</w:t>
      </w:r>
    </w:p>
    <w:p w14:paraId="53CA9208" w14:textId="77777777" w:rsidR="00FB4B5F" w:rsidRPr="0074476B" w:rsidRDefault="00FB4B5F" w:rsidP="00FB4B5F">
      <w:pPr>
        <w:pStyle w:val="Geenafstand"/>
        <w:numPr>
          <w:ilvl w:val="0"/>
          <w:numId w:val="26"/>
        </w:numPr>
        <w:rPr>
          <w:rFonts w:ascii="Calibri" w:hAnsi="Calibri" w:cs="Calibri"/>
          <w:sz w:val="22"/>
          <w:szCs w:val="22"/>
        </w:rPr>
      </w:pPr>
      <w:r w:rsidRPr="0074476B">
        <w:rPr>
          <w:rFonts w:ascii="Calibri" w:hAnsi="Calibri" w:cs="Calibri"/>
          <w:sz w:val="22"/>
          <w:szCs w:val="22"/>
        </w:rPr>
        <w:t>Herkenningsspel: samen zoeken naar situaties waarin dit ‘kompas’ in het dagelijks leven wordt geactiveerd.</w:t>
      </w:r>
    </w:p>
    <w:p w14:paraId="5B230A10" w14:textId="77777777" w:rsidR="00CF769A" w:rsidRPr="0074476B" w:rsidRDefault="00CF769A" w:rsidP="00FB4B5F">
      <w:pPr>
        <w:pStyle w:val="Geenafstand"/>
        <w:rPr>
          <w:rFonts w:ascii="Calibri" w:hAnsi="Calibri" w:cs="Calibri"/>
          <w:sz w:val="22"/>
          <w:szCs w:val="22"/>
        </w:rPr>
      </w:pPr>
    </w:p>
    <w:p w14:paraId="4A834A20" w14:textId="77777777" w:rsidR="00FB4B5F" w:rsidRPr="0074476B" w:rsidRDefault="00FB4B5F" w:rsidP="00FB4B5F">
      <w:pPr>
        <w:pStyle w:val="Geenafstand"/>
        <w:rPr>
          <w:rFonts w:ascii="Calibri" w:hAnsi="Calibri" w:cs="Calibri"/>
          <w:sz w:val="22"/>
          <w:szCs w:val="22"/>
        </w:rPr>
      </w:pPr>
    </w:p>
    <w:p w14:paraId="4D1A8E74" w14:textId="77777777" w:rsidR="0074476B" w:rsidRPr="000E4070" w:rsidRDefault="0074476B" w:rsidP="00FB4B5F">
      <w:pPr>
        <w:pStyle w:val="Geenafstand"/>
        <w:rPr>
          <w:rFonts w:ascii="Calibri" w:hAnsi="Calibri" w:cs="Calibri"/>
          <w:b/>
          <w:bCs/>
          <w:sz w:val="22"/>
          <w:szCs w:val="22"/>
        </w:rPr>
      </w:pPr>
      <w:r w:rsidRPr="000E4070">
        <w:rPr>
          <w:rFonts w:ascii="Calibri" w:hAnsi="Calibri" w:cs="Calibri"/>
          <w:b/>
          <w:bCs/>
          <w:sz w:val="22"/>
          <w:szCs w:val="22"/>
        </w:rPr>
        <w:t>Hart vol opluchting</w:t>
      </w:r>
    </w:p>
    <w:p w14:paraId="31646CFE" w14:textId="5B5453AA"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Achtergrond</w:t>
      </w:r>
    </w:p>
    <w:p w14:paraId="74B62164"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De dankbaarheidsposter richt zich op het versterken van positieve aandacht na het ervaren van ontspanning of opluchting. Wanneer spanning en zorgen afnemen, ontstaat er ruimte om opnieuw verbinding te maken met wat steunend, waardevol of prettig is. Deze werkvorm helpt cliënten om deze ruimte bewust te vullen en te verankeren.</w:t>
      </w:r>
    </w:p>
    <w:p w14:paraId="0A2BE05C"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Vanuit therapeutisch perspectief draagt dankbaarheid bij aan emotieregulatie, het vergroten van veerkracht en het herstellen van balans na stressvolle perioden. Door dankbaarheid zichtbaar en concreet te maken, wordt het voor de cliënt gemakkelijker om ontspanning te herkennen en vast te houden.</w:t>
      </w:r>
    </w:p>
    <w:p w14:paraId="504AD39B" w14:textId="51085B3D" w:rsidR="00FB4B5F" w:rsidRPr="0074476B" w:rsidRDefault="00FB4B5F" w:rsidP="00FB4B5F">
      <w:pPr>
        <w:pStyle w:val="Geenafstand"/>
        <w:rPr>
          <w:rFonts w:ascii="Calibri" w:hAnsi="Calibri" w:cs="Calibri"/>
          <w:sz w:val="22"/>
          <w:szCs w:val="22"/>
        </w:rPr>
      </w:pPr>
    </w:p>
    <w:p w14:paraId="61A4C543" w14:textId="15BC8E4C" w:rsidR="00FB4B5F" w:rsidRPr="0074476B" w:rsidRDefault="0074476B" w:rsidP="00FB4B5F">
      <w:pPr>
        <w:pStyle w:val="Geenafstand"/>
        <w:rPr>
          <w:rFonts w:ascii="Calibri" w:hAnsi="Calibri" w:cs="Calibri"/>
          <w:sz w:val="22"/>
          <w:szCs w:val="22"/>
          <w:u w:val="single"/>
        </w:rPr>
      </w:pPr>
      <w:r w:rsidRPr="0074476B">
        <w:rPr>
          <w:rFonts w:ascii="Calibri" w:hAnsi="Calibri" w:cs="Calibri"/>
          <w:sz w:val="22"/>
          <w:szCs w:val="22"/>
          <w:u w:val="single"/>
        </w:rPr>
        <w:t>W</w:t>
      </w:r>
      <w:r w:rsidR="00FB4B5F" w:rsidRPr="0074476B">
        <w:rPr>
          <w:rFonts w:ascii="Calibri" w:hAnsi="Calibri" w:cs="Calibri"/>
          <w:sz w:val="22"/>
          <w:szCs w:val="22"/>
          <w:u w:val="single"/>
        </w:rPr>
        <w:t>erkwijze</w:t>
      </w:r>
    </w:p>
    <w:p w14:paraId="09308105" w14:textId="0ED7CEFC"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De therapeut nodigt de cliënt uit om kort stil te staan bij het verschil tussen spanning en de huidige mate van ontspanning. Er wordt benoemd dat dankbaarheid hieruit kan voortkomen, zonder dat dit geforceerd hoeft te zijn.</w:t>
      </w:r>
    </w:p>
    <w:p w14:paraId="24D262F4" w14:textId="082C6108"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De cliënt tekent een groot hart op een vel papier. Dit hart symboliseert de ruimte die is ontstaan nu spanning (deels) is losgelaten.</w:t>
      </w:r>
    </w:p>
    <w:p w14:paraId="362ADEB7" w14:textId="29932E53"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Binnen het hart noteert, tekent of symboliseert de cliënt situaties, mensen, eigenschappen of ervaringen waarvoor dankbaarheid wordt gevoeld. De therapeut stimuleert om zowel grote als kleine elementen toe te laten.</w:t>
      </w:r>
    </w:p>
    <w:p w14:paraId="25AEF58A" w14:textId="0E64E565"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De cliënt kiest één of twee elementen uit het hart en staat hier bewust bij stil: wat doet het om dit te benoemen? Waar wordt dit in het lichaam gevoeld?</w:t>
      </w:r>
    </w:p>
    <w:p w14:paraId="440E678E" w14:textId="4FC112DB"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Samen wordt gekeken naar de poster als geheel. De reflectie richt zich op hoe dankbaarheid kan bijdragen aan ontspanning en hoe deze houding meegenomen kan worden in het dagelijks leven.</w:t>
      </w:r>
    </w:p>
    <w:p w14:paraId="59AB7394" w14:textId="77777777" w:rsidR="0074476B" w:rsidRPr="0074476B" w:rsidRDefault="0074476B" w:rsidP="0074476B">
      <w:pPr>
        <w:pStyle w:val="Geenafstand"/>
        <w:ind w:left="720"/>
        <w:rPr>
          <w:rFonts w:ascii="Calibri" w:hAnsi="Calibri" w:cs="Calibri"/>
          <w:sz w:val="22"/>
          <w:szCs w:val="22"/>
        </w:rPr>
      </w:pPr>
    </w:p>
    <w:p w14:paraId="7F5AC10E" w14:textId="77777777" w:rsidR="006C45BE" w:rsidRPr="00117919" w:rsidRDefault="006C45BE" w:rsidP="006C45B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57BFB61A" w14:textId="77777777" w:rsidR="00FB4B5F" w:rsidRPr="0074476B" w:rsidRDefault="00FB4B5F" w:rsidP="0074476B">
      <w:pPr>
        <w:pStyle w:val="Geenafstand"/>
        <w:rPr>
          <w:rFonts w:ascii="Calibri" w:hAnsi="Calibri" w:cs="Calibri"/>
          <w:sz w:val="22"/>
          <w:szCs w:val="22"/>
        </w:rPr>
      </w:pPr>
      <w:r w:rsidRPr="0074476B">
        <w:rPr>
          <w:rFonts w:ascii="Calibri" w:hAnsi="Calibri" w:cs="Calibri"/>
          <w:sz w:val="22"/>
          <w:szCs w:val="22"/>
        </w:rPr>
        <w:t>Beeldende therapie</w:t>
      </w:r>
    </w:p>
    <w:p w14:paraId="70B9FA5B"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Collagevorm: afbeeldingen, woorden of kleuren gebruiken om dankbaarheid te verbeelden.</w:t>
      </w:r>
    </w:p>
    <w:p w14:paraId="29C65904"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Kleurbetekenis: kleuren kiezen die passen bij warmte, rust of verbondenheid.</w:t>
      </w:r>
    </w:p>
    <w:p w14:paraId="3951ADEB"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Uitbreiding: het hart laten overlopen in de ruimte eromheen als symbool voor groei.</w:t>
      </w:r>
    </w:p>
    <w:p w14:paraId="73B0B35D" w14:textId="77777777" w:rsidR="0074476B" w:rsidRPr="0074476B" w:rsidRDefault="0074476B" w:rsidP="0074476B">
      <w:pPr>
        <w:pStyle w:val="Geenafstand"/>
        <w:rPr>
          <w:rFonts w:ascii="Calibri" w:hAnsi="Calibri" w:cs="Calibri"/>
          <w:sz w:val="22"/>
          <w:szCs w:val="22"/>
        </w:rPr>
      </w:pPr>
    </w:p>
    <w:p w14:paraId="0D89E472" w14:textId="217DD713" w:rsidR="00FB4B5F" w:rsidRPr="0074476B" w:rsidRDefault="00FB4B5F" w:rsidP="0074476B">
      <w:pPr>
        <w:pStyle w:val="Geenafstand"/>
        <w:rPr>
          <w:rFonts w:ascii="Calibri" w:hAnsi="Calibri" w:cs="Calibri"/>
          <w:sz w:val="22"/>
          <w:szCs w:val="22"/>
        </w:rPr>
      </w:pPr>
      <w:r w:rsidRPr="0074476B">
        <w:rPr>
          <w:rFonts w:ascii="Calibri" w:hAnsi="Calibri" w:cs="Calibri"/>
          <w:sz w:val="22"/>
          <w:szCs w:val="22"/>
        </w:rPr>
        <w:t>Dramatherapie</w:t>
      </w:r>
    </w:p>
    <w:p w14:paraId="7E0D953E"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Dankbaarheid uitbeelden: een korte scène of houding aannemen waarin dankbaarheid voelbaar wordt.</w:t>
      </w:r>
    </w:p>
    <w:p w14:paraId="6A2375B0"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Dialoog: in gesprek gaan met een gekozen persoon of eigenschap uit het hart.</w:t>
      </w:r>
    </w:p>
    <w:p w14:paraId="6D66DF0A"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Ritueel: de poster een plek geven in de ruimte als afrondend moment.</w:t>
      </w:r>
    </w:p>
    <w:p w14:paraId="497BC3B1" w14:textId="77777777" w:rsidR="0074476B" w:rsidRPr="0074476B" w:rsidRDefault="0074476B" w:rsidP="0074476B">
      <w:pPr>
        <w:pStyle w:val="Geenafstand"/>
        <w:rPr>
          <w:rFonts w:ascii="Calibri" w:hAnsi="Calibri" w:cs="Calibri"/>
          <w:sz w:val="22"/>
          <w:szCs w:val="22"/>
        </w:rPr>
      </w:pPr>
    </w:p>
    <w:p w14:paraId="1E877760" w14:textId="5CDDF137" w:rsidR="00FB4B5F" w:rsidRPr="0074476B" w:rsidRDefault="00FB4B5F" w:rsidP="0074476B">
      <w:pPr>
        <w:pStyle w:val="Geenafstand"/>
        <w:rPr>
          <w:rFonts w:ascii="Calibri" w:hAnsi="Calibri" w:cs="Calibri"/>
          <w:sz w:val="22"/>
          <w:szCs w:val="22"/>
        </w:rPr>
      </w:pPr>
      <w:r w:rsidRPr="0074476B">
        <w:rPr>
          <w:rFonts w:ascii="Calibri" w:hAnsi="Calibri" w:cs="Calibri"/>
          <w:sz w:val="22"/>
          <w:szCs w:val="22"/>
        </w:rPr>
        <w:t>Dans- en bewegingstherapie</w:t>
      </w:r>
    </w:p>
    <w:p w14:paraId="4DFB515A"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Hartbewegingen: bewegingen maken vanuit borst en armen die openen en ontvangen.</w:t>
      </w:r>
    </w:p>
    <w:p w14:paraId="3D6CBB5E"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Ritme van dankbaarheid: rustige, herhalende bewegingen om het gevoel te verdiepen.</w:t>
      </w:r>
    </w:p>
    <w:p w14:paraId="0F5CDE8B"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lastRenderedPageBreak/>
        <w:t>Integratie: afsluiten met een staande of zittende houding waarin dankbaarheid wordt ‘vastgehouden’.</w:t>
      </w:r>
    </w:p>
    <w:p w14:paraId="5C986AB5" w14:textId="77777777" w:rsidR="0074476B" w:rsidRPr="0074476B" w:rsidRDefault="0074476B" w:rsidP="0074476B">
      <w:pPr>
        <w:pStyle w:val="Geenafstand"/>
        <w:rPr>
          <w:rFonts w:ascii="Calibri" w:hAnsi="Calibri" w:cs="Calibri"/>
          <w:sz w:val="22"/>
          <w:szCs w:val="22"/>
        </w:rPr>
      </w:pPr>
    </w:p>
    <w:p w14:paraId="78D2225B" w14:textId="2C0F28AE" w:rsidR="00FB4B5F" w:rsidRPr="0074476B" w:rsidRDefault="00FB4B5F" w:rsidP="0074476B">
      <w:pPr>
        <w:pStyle w:val="Geenafstand"/>
        <w:rPr>
          <w:rFonts w:ascii="Calibri" w:hAnsi="Calibri" w:cs="Calibri"/>
          <w:sz w:val="22"/>
          <w:szCs w:val="22"/>
        </w:rPr>
      </w:pPr>
      <w:r w:rsidRPr="0074476B">
        <w:rPr>
          <w:rFonts w:ascii="Calibri" w:hAnsi="Calibri" w:cs="Calibri"/>
          <w:sz w:val="22"/>
          <w:szCs w:val="22"/>
        </w:rPr>
        <w:t>Muziektherapie</w:t>
      </w:r>
    </w:p>
    <w:p w14:paraId="307CEF2D"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Dankbaarheidsklanken: zachte melodieën of klanken die passen bij rust en waardering.</w:t>
      </w:r>
    </w:p>
    <w:p w14:paraId="43F05D66"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Zingen of neuriën: klank geven aan wat dankbaar voelt, gericht op het borstgebied.</w:t>
      </w:r>
    </w:p>
    <w:p w14:paraId="773BF9E7"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Luisteren: muziek inzetten om het gevoel van dankbaarheid te verdiepen.</w:t>
      </w:r>
    </w:p>
    <w:p w14:paraId="52EF09AE" w14:textId="77777777" w:rsidR="00FB4B5F" w:rsidRPr="0074476B" w:rsidRDefault="00FB4B5F" w:rsidP="0074476B">
      <w:pPr>
        <w:pStyle w:val="Geenafstand"/>
        <w:rPr>
          <w:rFonts w:ascii="Calibri" w:hAnsi="Calibri" w:cs="Calibri"/>
          <w:sz w:val="22"/>
          <w:szCs w:val="22"/>
        </w:rPr>
      </w:pPr>
      <w:r w:rsidRPr="0074476B">
        <w:rPr>
          <w:rFonts w:ascii="Calibri" w:hAnsi="Calibri" w:cs="Calibri"/>
          <w:sz w:val="22"/>
          <w:szCs w:val="22"/>
        </w:rPr>
        <w:t>Speltherapie</w:t>
      </w:r>
    </w:p>
    <w:p w14:paraId="37532E4E"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Symbolisch verzamelen: voorwerpen kiezen die staan voor dankbaarheid en in het hart plaatsen.</w:t>
      </w:r>
    </w:p>
    <w:p w14:paraId="0D2434DD"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Dankbaarheidsspel: om de beurt iets benoemen dat steunend is geweest.</w:t>
      </w:r>
    </w:p>
    <w:p w14:paraId="410CC38C" w14:textId="77777777" w:rsidR="00FB4B5F" w:rsidRPr="0074476B" w:rsidRDefault="00FB4B5F" w:rsidP="0074476B">
      <w:pPr>
        <w:pStyle w:val="Geenafstand"/>
        <w:numPr>
          <w:ilvl w:val="0"/>
          <w:numId w:val="41"/>
        </w:numPr>
        <w:rPr>
          <w:rFonts w:ascii="Calibri" w:hAnsi="Calibri" w:cs="Calibri"/>
          <w:sz w:val="22"/>
          <w:szCs w:val="22"/>
        </w:rPr>
      </w:pPr>
      <w:r w:rsidRPr="0074476B">
        <w:rPr>
          <w:rFonts w:ascii="Calibri" w:hAnsi="Calibri" w:cs="Calibri"/>
          <w:sz w:val="22"/>
          <w:szCs w:val="22"/>
        </w:rPr>
        <w:t>Overgangsobject: een element uit de poster meenemen als reminder in het dagelijks leven.</w:t>
      </w:r>
    </w:p>
    <w:p w14:paraId="2BDC4D00" w14:textId="77777777" w:rsidR="00FB4B5F" w:rsidRPr="0074476B" w:rsidRDefault="00FB4B5F" w:rsidP="00FB4B5F">
      <w:pPr>
        <w:pStyle w:val="Geenafstand"/>
        <w:rPr>
          <w:rFonts w:ascii="Calibri" w:hAnsi="Calibri" w:cs="Calibri"/>
          <w:vanish/>
          <w:sz w:val="22"/>
          <w:szCs w:val="22"/>
        </w:rPr>
      </w:pPr>
      <w:r w:rsidRPr="0074476B">
        <w:rPr>
          <w:rFonts w:ascii="Calibri" w:hAnsi="Calibri" w:cs="Calibri"/>
          <w:vanish/>
          <w:sz w:val="22"/>
          <w:szCs w:val="22"/>
        </w:rPr>
        <w:t>Bovenkant formulier</w:t>
      </w:r>
    </w:p>
    <w:p w14:paraId="3D82B1A5" w14:textId="77777777" w:rsidR="00FB4B5F" w:rsidRPr="0074476B" w:rsidRDefault="00FB4B5F" w:rsidP="00FB4B5F">
      <w:pPr>
        <w:pStyle w:val="Geenafstand"/>
        <w:rPr>
          <w:rFonts w:ascii="Calibri" w:hAnsi="Calibri" w:cs="Calibri"/>
          <w:sz w:val="22"/>
          <w:szCs w:val="22"/>
        </w:rPr>
      </w:pPr>
    </w:p>
    <w:p w14:paraId="59E5ED11" w14:textId="77777777" w:rsidR="00FB4B5F" w:rsidRPr="0074476B" w:rsidRDefault="00FB4B5F" w:rsidP="00FB4B5F">
      <w:pPr>
        <w:pStyle w:val="Geenafstand"/>
        <w:rPr>
          <w:rFonts w:ascii="Calibri" w:hAnsi="Calibri" w:cs="Calibri"/>
          <w:vanish/>
          <w:sz w:val="22"/>
          <w:szCs w:val="22"/>
        </w:rPr>
      </w:pPr>
      <w:r w:rsidRPr="0074476B">
        <w:rPr>
          <w:rFonts w:ascii="Calibri" w:hAnsi="Calibri" w:cs="Calibri"/>
          <w:vanish/>
          <w:sz w:val="22"/>
          <w:szCs w:val="22"/>
        </w:rPr>
        <w:t>Onderkant formulier</w:t>
      </w:r>
    </w:p>
    <w:p w14:paraId="1C4818A6" w14:textId="77777777" w:rsidR="00FB4B5F" w:rsidRPr="0074476B" w:rsidRDefault="00FB4B5F" w:rsidP="00FB4B5F">
      <w:pPr>
        <w:pStyle w:val="Geenafstand"/>
        <w:rPr>
          <w:rFonts w:ascii="Calibri" w:hAnsi="Calibri" w:cs="Calibri"/>
          <w:sz w:val="22"/>
          <w:szCs w:val="22"/>
        </w:rPr>
      </w:pPr>
    </w:p>
    <w:p w14:paraId="31580FD4" w14:textId="0AF00CE8" w:rsidR="00FB4B5F" w:rsidRPr="00F21389" w:rsidRDefault="0074476B" w:rsidP="00FB4B5F">
      <w:pPr>
        <w:pStyle w:val="Geenafstand"/>
        <w:rPr>
          <w:rFonts w:ascii="Calibri" w:hAnsi="Calibri" w:cs="Calibri"/>
          <w:b/>
          <w:bCs/>
          <w:sz w:val="22"/>
          <w:szCs w:val="22"/>
        </w:rPr>
      </w:pPr>
      <w:r w:rsidRPr="00F21389">
        <w:rPr>
          <w:rFonts w:ascii="Calibri" w:hAnsi="Calibri" w:cs="Calibri"/>
          <w:b/>
          <w:bCs/>
          <w:sz w:val="22"/>
          <w:szCs w:val="22"/>
        </w:rPr>
        <w:t>Opluchting in (klei) beweging</w:t>
      </w:r>
    </w:p>
    <w:p w14:paraId="1A6407BE" w14:textId="77777777" w:rsidR="00FB4B5F" w:rsidRPr="0074476B" w:rsidRDefault="00FB4B5F" w:rsidP="00FB4B5F">
      <w:pPr>
        <w:pStyle w:val="Geenafstand"/>
        <w:rPr>
          <w:rFonts w:ascii="Calibri" w:hAnsi="Calibri" w:cs="Calibri"/>
          <w:sz w:val="22"/>
          <w:szCs w:val="22"/>
          <w:u w:val="single"/>
        </w:rPr>
      </w:pPr>
      <w:r w:rsidRPr="0074476B">
        <w:rPr>
          <w:rFonts w:ascii="Calibri" w:hAnsi="Calibri" w:cs="Calibri"/>
          <w:sz w:val="22"/>
          <w:szCs w:val="22"/>
          <w:u w:val="single"/>
        </w:rPr>
        <w:t>Achtergrond</w:t>
      </w:r>
    </w:p>
    <w:p w14:paraId="0A89C1B1" w14:textId="1C86A8D4"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w:t>
      </w:r>
      <w:r w:rsidR="0074476B" w:rsidRPr="0074476B">
        <w:rPr>
          <w:rFonts w:ascii="Calibri" w:hAnsi="Calibri" w:cs="Calibri"/>
          <w:sz w:val="22"/>
          <w:szCs w:val="22"/>
        </w:rPr>
        <w:t>Opluchting in k</w:t>
      </w:r>
      <w:r w:rsidRPr="0074476B">
        <w:rPr>
          <w:rFonts w:ascii="Calibri" w:hAnsi="Calibri" w:cs="Calibri"/>
          <w:sz w:val="22"/>
          <w:szCs w:val="22"/>
        </w:rPr>
        <w:t>lei</w:t>
      </w:r>
      <w:r w:rsidR="0074476B" w:rsidRPr="0074476B">
        <w:rPr>
          <w:rFonts w:ascii="Calibri" w:hAnsi="Calibri" w:cs="Calibri"/>
          <w:sz w:val="22"/>
          <w:szCs w:val="22"/>
        </w:rPr>
        <w:t xml:space="preserve"> beweging</w:t>
      </w:r>
      <w:r w:rsidRPr="0074476B">
        <w:rPr>
          <w:rFonts w:ascii="Calibri" w:hAnsi="Calibri" w:cs="Calibri"/>
          <w:sz w:val="22"/>
          <w:szCs w:val="22"/>
        </w:rPr>
        <w:t>” is een werkvorm die zich richt op het bewust ervaren van spanning en opluchting via tastzin en beweging. Cliënten met stress of zorgen ervaren spanning vaak fysiek: vastzitten in schouders, handen of kaak. Door deze spanning symbolisch te koppelen aan klei en deze fysiek los te laten, wordt spanning zichtbaar, voelbaar en geleidelijk verminderd.</w:t>
      </w:r>
    </w:p>
    <w:p w14:paraId="61D86995"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Vanuit therapeutisch perspectief ondersteunt deze interventie het vergroten van lichaamsbewustzijn, het reguleren van spanning en het oefenen met symbolisch loslaten. De cliënt bepaalt zelf de intensiteit en het tempo van knijpen en loslaten, waardoor veiligheid en zelfregie centraal staan.</w:t>
      </w:r>
    </w:p>
    <w:p w14:paraId="46576181" w14:textId="0CA7A643" w:rsidR="00FB4B5F" w:rsidRPr="0074476B" w:rsidRDefault="00FB4B5F" w:rsidP="00FB4B5F">
      <w:pPr>
        <w:pStyle w:val="Geenafstand"/>
        <w:rPr>
          <w:rFonts w:ascii="Calibri" w:hAnsi="Calibri" w:cs="Calibri"/>
          <w:sz w:val="22"/>
          <w:szCs w:val="22"/>
        </w:rPr>
      </w:pPr>
    </w:p>
    <w:p w14:paraId="21446CAE"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Concrete werkwijze</w:t>
      </w:r>
    </w:p>
    <w:p w14:paraId="590A0861" w14:textId="129099F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De therapeut nodigt de cliënt uit om even stil te staan bij het lichaam en de plek waar spanning wordt gevoeld. Er wordt kort benoemd dat deze werkvorm helpt spanning fysiek en symbolisch los te laten.</w:t>
      </w:r>
    </w:p>
    <w:p w14:paraId="70F061C7" w14:textId="308E7E5F"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Visualiseren de spanning: De cliënt krijgt een bal of stuk klei. Terwijl hij/zij de klei stevig in de handen knijpt, wordt gevraagd om een gespannen gevoel of stressmoment in gedachten te nemen en dit in de klei “vast te houden”.</w:t>
      </w:r>
    </w:p>
    <w:p w14:paraId="50E408C0" w14:textId="4B9E1714"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De cliënt laat de klei langzaam, krachtig of meerdere keren los, afhankelijk van wat natuurlijk voelt. De therapeut begeleidt door te vragen wat het loslaten oproept in lichaam en gevoel.</w:t>
      </w:r>
    </w:p>
    <w:p w14:paraId="57309886" w14:textId="0AE82DD0"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Samen wordt besproken hoe het voelt om de klei los te laten: waar in het lichaam is verschil merkbaar? Welke emotionele of mentale ruimte ontstaat er?</w:t>
      </w:r>
    </w:p>
    <w:p w14:paraId="15DBF8BA" w14:textId="08324C59"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De oefening kan meerdere keren herhaald worden, of afsluitend rustig worden uitgevoerd, eventueel gecombineerd met ademhalingsoefeningen om ontspanning te verankeren.</w:t>
      </w:r>
    </w:p>
    <w:p w14:paraId="30E4A7EB" w14:textId="77777777" w:rsidR="00FB4B5F" w:rsidRPr="0074476B" w:rsidRDefault="00FB4B5F" w:rsidP="00FB4B5F">
      <w:pPr>
        <w:pStyle w:val="Geenafstand"/>
        <w:rPr>
          <w:rFonts w:ascii="Calibri" w:hAnsi="Calibri" w:cs="Calibri"/>
          <w:sz w:val="22"/>
          <w:szCs w:val="22"/>
        </w:rPr>
      </w:pPr>
    </w:p>
    <w:p w14:paraId="6EA88410" w14:textId="77777777" w:rsidR="006C45BE" w:rsidRPr="00117919" w:rsidRDefault="006C45BE" w:rsidP="006C45B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15E1C33E" w14:textId="77777777"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Beeldende therapie</w:t>
      </w:r>
    </w:p>
    <w:p w14:paraId="110BDA8C"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Vormen veranderen: na het loslaten de klei omvormen tot een nieuwe, lichtere vorm als symbool voor opluchting.</w:t>
      </w:r>
    </w:p>
    <w:p w14:paraId="0ECBE91B"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Textuuronderzoek: werken met verschillende kleisoorten of materialen om tastzin en bewustzijn van spanning te verdiepen.</w:t>
      </w:r>
    </w:p>
    <w:p w14:paraId="3FBA65C9"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Laag over laag: eerst spanning vastknijpen, daarna met lichte streken of zachte vormen werken.</w:t>
      </w:r>
    </w:p>
    <w:p w14:paraId="6798CFAB" w14:textId="77777777" w:rsidR="00FB4B5F" w:rsidRPr="0074476B" w:rsidRDefault="00FB4B5F" w:rsidP="00FB4B5F">
      <w:pPr>
        <w:pStyle w:val="Geenafstand"/>
        <w:rPr>
          <w:rFonts w:ascii="Calibri" w:hAnsi="Calibri" w:cs="Calibri"/>
          <w:sz w:val="22"/>
          <w:szCs w:val="22"/>
        </w:rPr>
      </w:pPr>
    </w:p>
    <w:p w14:paraId="6CDF939A" w14:textId="4F0AACED"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Dramatherapie</w:t>
      </w:r>
    </w:p>
    <w:p w14:paraId="582E7501"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Spanning uitbeelden: lichaamshouding aannemen die spanning verbeeldt, daarna loslaten.</w:t>
      </w:r>
    </w:p>
    <w:p w14:paraId="094B7D29"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Personificatie van stress: klei symboliseert een last; samen verkennen hoe deze “karakter” krijgt en kan verdwijnen.</w:t>
      </w:r>
    </w:p>
    <w:p w14:paraId="300D408C"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Ritueel: het loslaten van klei kan worden gekoppeld aan symbolisch afscheid van stress.</w:t>
      </w:r>
    </w:p>
    <w:p w14:paraId="537DEE2A" w14:textId="77777777" w:rsidR="00F21389" w:rsidRDefault="00F21389" w:rsidP="00FB4B5F">
      <w:pPr>
        <w:pStyle w:val="Geenafstand"/>
        <w:rPr>
          <w:rFonts w:ascii="Calibri" w:hAnsi="Calibri" w:cs="Calibri"/>
          <w:sz w:val="22"/>
          <w:szCs w:val="22"/>
        </w:rPr>
      </w:pPr>
    </w:p>
    <w:p w14:paraId="07720C9C" w14:textId="14030906"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Dans- en bewegingstherapie</w:t>
      </w:r>
    </w:p>
    <w:p w14:paraId="3D5A76AB"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Krachtige bewegingen: knijpen en loslaten koppelen aan grotere arm- of hele lichaamshoudingen.</w:t>
      </w:r>
    </w:p>
    <w:p w14:paraId="52874839"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Golvende beweging: spanning eerst compact maken, daarna laten vloeien door hele lichaam.</w:t>
      </w:r>
    </w:p>
    <w:p w14:paraId="2AEAA533"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Adembeweging: uitademen tijdens loslaten om ontspanning te verdiepen.</w:t>
      </w:r>
    </w:p>
    <w:p w14:paraId="4C1F2F4A" w14:textId="77777777" w:rsidR="00FB4B5F" w:rsidRPr="0074476B" w:rsidRDefault="00FB4B5F" w:rsidP="00FB4B5F">
      <w:pPr>
        <w:pStyle w:val="Geenafstand"/>
        <w:rPr>
          <w:rFonts w:ascii="Calibri" w:hAnsi="Calibri" w:cs="Calibri"/>
          <w:sz w:val="22"/>
          <w:szCs w:val="22"/>
        </w:rPr>
      </w:pPr>
    </w:p>
    <w:p w14:paraId="06D05DFD" w14:textId="6C63CF93"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Muziektherapie</w:t>
      </w:r>
    </w:p>
    <w:p w14:paraId="02B258D4"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Klank en spanning: tijdens het knijpen lage, gespannen tonen produceren en bij loslaten overgaan naar zachte, hoge klanken.</w:t>
      </w:r>
    </w:p>
    <w:p w14:paraId="0F066D0C"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Ritme: herhalen van knijpen-loslaten synchroon met een ritmisch instrument om bewustzijn te versterken.</w:t>
      </w:r>
    </w:p>
    <w:p w14:paraId="04922967"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Stilte integreren: na loslaten even luisteren naar de eigen adem en stilte.</w:t>
      </w:r>
    </w:p>
    <w:p w14:paraId="2D10D0EA" w14:textId="77777777" w:rsidR="00FB4B5F" w:rsidRPr="0074476B" w:rsidRDefault="00FB4B5F" w:rsidP="00FB4B5F">
      <w:pPr>
        <w:pStyle w:val="Geenafstand"/>
        <w:rPr>
          <w:rFonts w:ascii="Calibri" w:hAnsi="Calibri" w:cs="Calibri"/>
          <w:sz w:val="22"/>
          <w:szCs w:val="22"/>
        </w:rPr>
      </w:pPr>
    </w:p>
    <w:p w14:paraId="764AF5D5" w14:textId="688763E9" w:rsidR="00FB4B5F" w:rsidRPr="0074476B" w:rsidRDefault="00FB4B5F" w:rsidP="00FB4B5F">
      <w:pPr>
        <w:pStyle w:val="Geenafstand"/>
        <w:rPr>
          <w:rFonts w:ascii="Calibri" w:hAnsi="Calibri" w:cs="Calibri"/>
          <w:sz w:val="22"/>
          <w:szCs w:val="22"/>
        </w:rPr>
      </w:pPr>
      <w:r w:rsidRPr="0074476B">
        <w:rPr>
          <w:rFonts w:ascii="Calibri" w:hAnsi="Calibri" w:cs="Calibri"/>
          <w:sz w:val="22"/>
          <w:szCs w:val="22"/>
        </w:rPr>
        <w:t>Speltherapie</w:t>
      </w:r>
    </w:p>
    <w:p w14:paraId="34C5ED08"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Symbolisch weggooien: de klei representeren als iets dat je loslaat en vervolgens wegleggen of op een bepaalde plek neerleggen.</w:t>
      </w:r>
    </w:p>
    <w:p w14:paraId="2823211A" w14:textId="77777777" w:rsidR="00FB4B5F" w:rsidRPr="0074476B" w:rsidRDefault="00FB4B5F" w:rsidP="00FB4B5F">
      <w:pPr>
        <w:pStyle w:val="Geenafstand"/>
        <w:numPr>
          <w:ilvl w:val="0"/>
          <w:numId w:val="40"/>
        </w:numPr>
        <w:rPr>
          <w:rFonts w:ascii="Calibri" w:hAnsi="Calibri" w:cs="Calibri"/>
          <w:sz w:val="22"/>
          <w:szCs w:val="22"/>
        </w:rPr>
      </w:pPr>
      <w:r w:rsidRPr="0074476B">
        <w:rPr>
          <w:rFonts w:ascii="Calibri" w:hAnsi="Calibri" w:cs="Calibri"/>
          <w:sz w:val="22"/>
          <w:szCs w:val="22"/>
        </w:rPr>
        <w:t>Herhaling als spel: meerdere keren “opbouwen en loslaten” om ritme en veerkracht te oefenen.</w:t>
      </w:r>
    </w:p>
    <w:p w14:paraId="66B9AA13" w14:textId="77777777" w:rsidR="00FB4B5F" w:rsidRPr="0074476B" w:rsidRDefault="00FB4B5F" w:rsidP="006C45BE">
      <w:pPr>
        <w:pStyle w:val="Geenafstand"/>
        <w:numPr>
          <w:ilvl w:val="0"/>
          <w:numId w:val="40"/>
        </w:numPr>
        <w:rPr>
          <w:rFonts w:ascii="Calibri" w:hAnsi="Calibri" w:cs="Calibri"/>
          <w:sz w:val="22"/>
          <w:szCs w:val="22"/>
        </w:rPr>
      </w:pPr>
      <w:r w:rsidRPr="006C45BE">
        <w:rPr>
          <w:rFonts w:ascii="Calibri" w:hAnsi="Calibri" w:cs="Calibri"/>
          <w:sz w:val="22"/>
          <w:szCs w:val="22"/>
        </w:rPr>
        <w:t>Samen loslaten: groepsoefening waarbij elk kind/cliënt zijn klei tegelijk loslaat, waardoor verbondenheid en gedeeld loslaten ervaren worden.</w:t>
      </w:r>
    </w:p>
    <w:sectPr w:rsidR="00FB4B5F" w:rsidRPr="007447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62A"/>
    <w:multiLevelType w:val="multilevel"/>
    <w:tmpl w:val="BC8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954"/>
    <w:multiLevelType w:val="hybridMultilevel"/>
    <w:tmpl w:val="DE8AE9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7E3325"/>
    <w:multiLevelType w:val="multilevel"/>
    <w:tmpl w:val="800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1491F"/>
    <w:multiLevelType w:val="multilevel"/>
    <w:tmpl w:val="EF6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54AAF"/>
    <w:multiLevelType w:val="multilevel"/>
    <w:tmpl w:val="D61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4488"/>
    <w:multiLevelType w:val="multilevel"/>
    <w:tmpl w:val="A26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569F1"/>
    <w:multiLevelType w:val="multilevel"/>
    <w:tmpl w:val="FFE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F88"/>
    <w:multiLevelType w:val="multilevel"/>
    <w:tmpl w:val="051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F4742"/>
    <w:multiLevelType w:val="multilevel"/>
    <w:tmpl w:val="F7A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40E58"/>
    <w:multiLevelType w:val="multilevel"/>
    <w:tmpl w:val="119C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84415"/>
    <w:multiLevelType w:val="multilevel"/>
    <w:tmpl w:val="4C3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35B8"/>
    <w:multiLevelType w:val="hybridMultilevel"/>
    <w:tmpl w:val="039271F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5A71E78"/>
    <w:multiLevelType w:val="hybridMultilevel"/>
    <w:tmpl w:val="35EAB4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9F00651"/>
    <w:multiLevelType w:val="hybridMultilevel"/>
    <w:tmpl w:val="06BA4C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AC9263D"/>
    <w:multiLevelType w:val="multilevel"/>
    <w:tmpl w:val="6B4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41DFA"/>
    <w:multiLevelType w:val="multilevel"/>
    <w:tmpl w:val="6B8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0547F"/>
    <w:multiLevelType w:val="multilevel"/>
    <w:tmpl w:val="C3A8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57FBD"/>
    <w:multiLevelType w:val="multilevel"/>
    <w:tmpl w:val="769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143C9"/>
    <w:multiLevelType w:val="multilevel"/>
    <w:tmpl w:val="813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570DA"/>
    <w:multiLevelType w:val="multilevel"/>
    <w:tmpl w:val="486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86790"/>
    <w:multiLevelType w:val="multilevel"/>
    <w:tmpl w:val="B6A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20180"/>
    <w:multiLevelType w:val="multilevel"/>
    <w:tmpl w:val="6C1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313DC"/>
    <w:multiLevelType w:val="multilevel"/>
    <w:tmpl w:val="0AE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81723"/>
    <w:multiLevelType w:val="multilevel"/>
    <w:tmpl w:val="95EE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E29C6"/>
    <w:multiLevelType w:val="multilevel"/>
    <w:tmpl w:val="BB7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14C96"/>
    <w:multiLevelType w:val="multilevel"/>
    <w:tmpl w:val="A64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E554B"/>
    <w:multiLevelType w:val="multilevel"/>
    <w:tmpl w:val="AA1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40AF3"/>
    <w:multiLevelType w:val="multilevel"/>
    <w:tmpl w:val="A1E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07ED0"/>
    <w:multiLevelType w:val="multilevel"/>
    <w:tmpl w:val="37C044D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09635C"/>
    <w:multiLevelType w:val="multilevel"/>
    <w:tmpl w:val="02A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66321"/>
    <w:multiLevelType w:val="multilevel"/>
    <w:tmpl w:val="71F8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7272A7"/>
    <w:multiLevelType w:val="multilevel"/>
    <w:tmpl w:val="6F5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41E10"/>
    <w:multiLevelType w:val="multilevel"/>
    <w:tmpl w:val="274C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92681C"/>
    <w:multiLevelType w:val="multilevel"/>
    <w:tmpl w:val="301E470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256A9A"/>
    <w:multiLevelType w:val="hybridMultilevel"/>
    <w:tmpl w:val="A6BACA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4A42765"/>
    <w:multiLevelType w:val="multilevel"/>
    <w:tmpl w:val="F70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E1432"/>
    <w:multiLevelType w:val="hybridMultilevel"/>
    <w:tmpl w:val="C7A49D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C541282"/>
    <w:multiLevelType w:val="multilevel"/>
    <w:tmpl w:val="8A4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8735B"/>
    <w:multiLevelType w:val="multilevel"/>
    <w:tmpl w:val="7F7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E5654"/>
    <w:multiLevelType w:val="hybridMultilevel"/>
    <w:tmpl w:val="14DEDB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D1C724B"/>
    <w:multiLevelType w:val="multilevel"/>
    <w:tmpl w:val="D5EA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D04C0B"/>
    <w:multiLevelType w:val="multilevel"/>
    <w:tmpl w:val="26E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822040">
    <w:abstractNumId w:val="21"/>
  </w:num>
  <w:num w:numId="2" w16cid:durableId="694043700">
    <w:abstractNumId w:val="29"/>
  </w:num>
  <w:num w:numId="3" w16cid:durableId="1426615815">
    <w:abstractNumId w:val="31"/>
  </w:num>
  <w:num w:numId="4" w16cid:durableId="1679694830">
    <w:abstractNumId w:val="16"/>
  </w:num>
  <w:num w:numId="5" w16cid:durableId="1259218637">
    <w:abstractNumId w:val="26"/>
  </w:num>
  <w:num w:numId="6" w16cid:durableId="1892182638">
    <w:abstractNumId w:val="27"/>
  </w:num>
  <w:num w:numId="7" w16cid:durableId="1097755167">
    <w:abstractNumId w:val="24"/>
  </w:num>
  <w:num w:numId="8" w16cid:durableId="16006010">
    <w:abstractNumId w:val="41"/>
  </w:num>
  <w:num w:numId="9" w16cid:durableId="415706576">
    <w:abstractNumId w:val="38"/>
  </w:num>
  <w:num w:numId="10" w16cid:durableId="2134012374">
    <w:abstractNumId w:val="34"/>
  </w:num>
  <w:num w:numId="11" w16cid:durableId="991299241">
    <w:abstractNumId w:val="13"/>
  </w:num>
  <w:num w:numId="12" w16cid:durableId="1534728419">
    <w:abstractNumId w:val="30"/>
  </w:num>
  <w:num w:numId="13" w16cid:durableId="1471359635">
    <w:abstractNumId w:val="35"/>
  </w:num>
  <w:num w:numId="14" w16cid:durableId="410539578">
    <w:abstractNumId w:val="0"/>
  </w:num>
  <w:num w:numId="15" w16cid:durableId="2004821462">
    <w:abstractNumId w:val="19"/>
  </w:num>
  <w:num w:numId="16" w16cid:durableId="1780485792">
    <w:abstractNumId w:val="25"/>
  </w:num>
  <w:num w:numId="17" w16cid:durableId="68694466">
    <w:abstractNumId w:val="23"/>
  </w:num>
  <w:num w:numId="18" w16cid:durableId="2023699201">
    <w:abstractNumId w:val="39"/>
  </w:num>
  <w:num w:numId="19" w16cid:durableId="1241064877">
    <w:abstractNumId w:val="28"/>
  </w:num>
  <w:num w:numId="20" w16cid:durableId="1922177869">
    <w:abstractNumId w:val="40"/>
  </w:num>
  <w:num w:numId="21" w16cid:durableId="989167341">
    <w:abstractNumId w:val="6"/>
  </w:num>
  <w:num w:numId="22" w16cid:durableId="287244514">
    <w:abstractNumId w:val="15"/>
  </w:num>
  <w:num w:numId="23" w16cid:durableId="1089959985">
    <w:abstractNumId w:val="5"/>
  </w:num>
  <w:num w:numId="24" w16cid:durableId="632710544">
    <w:abstractNumId w:val="22"/>
  </w:num>
  <w:num w:numId="25" w16cid:durableId="1332219105">
    <w:abstractNumId w:val="10"/>
  </w:num>
  <w:num w:numId="26" w16cid:durableId="436488887">
    <w:abstractNumId w:val="12"/>
  </w:num>
  <w:num w:numId="27" w16cid:durableId="1316301963">
    <w:abstractNumId w:val="33"/>
  </w:num>
  <w:num w:numId="28" w16cid:durableId="215821063">
    <w:abstractNumId w:val="32"/>
  </w:num>
  <w:num w:numId="29" w16cid:durableId="1588660505">
    <w:abstractNumId w:val="37"/>
  </w:num>
  <w:num w:numId="30" w16cid:durableId="1344284734">
    <w:abstractNumId w:val="20"/>
  </w:num>
  <w:num w:numId="31" w16cid:durableId="40447917">
    <w:abstractNumId w:val="7"/>
  </w:num>
  <w:num w:numId="32" w16cid:durableId="658269677">
    <w:abstractNumId w:val="18"/>
  </w:num>
  <w:num w:numId="33" w16cid:durableId="756827543">
    <w:abstractNumId w:val="2"/>
  </w:num>
  <w:num w:numId="34" w16cid:durableId="504633426">
    <w:abstractNumId w:val="9"/>
  </w:num>
  <w:num w:numId="35" w16cid:durableId="1344237165">
    <w:abstractNumId w:val="17"/>
  </w:num>
  <w:num w:numId="36" w16cid:durableId="36131662">
    <w:abstractNumId w:val="14"/>
  </w:num>
  <w:num w:numId="37" w16cid:durableId="57561733">
    <w:abstractNumId w:val="4"/>
  </w:num>
  <w:num w:numId="38" w16cid:durableId="1807314551">
    <w:abstractNumId w:val="3"/>
  </w:num>
  <w:num w:numId="39" w16cid:durableId="1317148324">
    <w:abstractNumId w:val="8"/>
  </w:num>
  <w:num w:numId="40" w16cid:durableId="193617761">
    <w:abstractNumId w:val="36"/>
  </w:num>
  <w:num w:numId="41" w16cid:durableId="221063100">
    <w:abstractNumId w:val="1"/>
  </w:num>
  <w:num w:numId="42" w16cid:durableId="1869099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9A"/>
    <w:rsid w:val="000D5F7D"/>
    <w:rsid w:val="000E4070"/>
    <w:rsid w:val="00154DAA"/>
    <w:rsid w:val="001C287F"/>
    <w:rsid w:val="00216942"/>
    <w:rsid w:val="00655F26"/>
    <w:rsid w:val="006C45BE"/>
    <w:rsid w:val="0074476B"/>
    <w:rsid w:val="009C7DD9"/>
    <w:rsid w:val="00CF769A"/>
    <w:rsid w:val="00F21389"/>
    <w:rsid w:val="00FB4B5F"/>
    <w:rsid w:val="00FE19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3910"/>
  <w15:chartTrackingRefBased/>
  <w15:docId w15:val="{6BDE2832-103C-4872-A631-FF2C8F753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F7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F7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F769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F769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F769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F769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F769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F769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F769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F769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F769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F769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F769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F769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F769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F769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F769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F769A"/>
    <w:rPr>
      <w:rFonts w:eastAsiaTheme="majorEastAsia" w:cstheme="majorBidi"/>
      <w:color w:val="272727" w:themeColor="text1" w:themeTint="D8"/>
    </w:rPr>
  </w:style>
  <w:style w:type="paragraph" w:styleId="Titel">
    <w:name w:val="Title"/>
    <w:basedOn w:val="Standaard"/>
    <w:next w:val="Standaard"/>
    <w:link w:val="TitelChar"/>
    <w:uiPriority w:val="10"/>
    <w:qFormat/>
    <w:rsid w:val="00CF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F769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F769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F769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F769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F769A"/>
    <w:rPr>
      <w:i/>
      <w:iCs/>
      <w:color w:val="404040" w:themeColor="text1" w:themeTint="BF"/>
    </w:rPr>
  </w:style>
  <w:style w:type="paragraph" w:styleId="Lijstalinea">
    <w:name w:val="List Paragraph"/>
    <w:basedOn w:val="Standaard"/>
    <w:uiPriority w:val="34"/>
    <w:qFormat/>
    <w:rsid w:val="00CF769A"/>
    <w:pPr>
      <w:ind w:left="720"/>
      <w:contextualSpacing/>
    </w:pPr>
  </w:style>
  <w:style w:type="character" w:styleId="Intensievebenadrukking">
    <w:name w:val="Intense Emphasis"/>
    <w:basedOn w:val="Standaardalinea-lettertype"/>
    <w:uiPriority w:val="21"/>
    <w:qFormat/>
    <w:rsid w:val="00CF769A"/>
    <w:rPr>
      <w:i/>
      <w:iCs/>
      <w:color w:val="0F4761" w:themeColor="accent1" w:themeShade="BF"/>
    </w:rPr>
  </w:style>
  <w:style w:type="paragraph" w:styleId="Duidelijkcitaat">
    <w:name w:val="Intense Quote"/>
    <w:basedOn w:val="Standaard"/>
    <w:next w:val="Standaard"/>
    <w:link w:val="DuidelijkcitaatChar"/>
    <w:uiPriority w:val="30"/>
    <w:qFormat/>
    <w:rsid w:val="00CF7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F769A"/>
    <w:rPr>
      <w:i/>
      <w:iCs/>
      <w:color w:val="0F4761" w:themeColor="accent1" w:themeShade="BF"/>
    </w:rPr>
  </w:style>
  <w:style w:type="character" w:styleId="Intensieveverwijzing">
    <w:name w:val="Intense Reference"/>
    <w:basedOn w:val="Standaardalinea-lettertype"/>
    <w:uiPriority w:val="32"/>
    <w:qFormat/>
    <w:rsid w:val="00CF769A"/>
    <w:rPr>
      <w:b/>
      <w:bCs/>
      <w:smallCaps/>
      <w:color w:val="0F4761" w:themeColor="accent1" w:themeShade="BF"/>
      <w:spacing w:val="5"/>
    </w:rPr>
  </w:style>
  <w:style w:type="paragraph" w:styleId="Geenafstand">
    <w:name w:val="No Spacing"/>
    <w:uiPriority w:val="1"/>
    <w:qFormat/>
    <w:rsid w:val="00FB4B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2800</Words>
  <Characters>15402</Characters>
  <Application>Microsoft Office Word</Application>
  <DocSecurity>0</DocSecurity>
  <Lines>128</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7</cp:revision>
  <cp:lastPrinted>2026-01-30T12:28:00Z</cp:lastPrinted>
  <dcterms:created xsi:type="dcterms:W3CDTF">2026-01-14T13:29:00Z</dcterms:created>
  <dcterms:modified xsi:type="dcterms:W3CDTF">2026-02-14T15:17:00Z</dcterms:modified>
</cp:coreProperties>
</file>