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0A2C4" w14:textId="77777777" w:rsidR="00A752B8" w:rsidRPr="00A752B8" w:rsidRDefault="00A752B8" w:rsidP="00A752B8">
      <w:pPr>
        <w:rPr>
          <w:b/>
          <w:bCs/>
        </w:rPr>
      </w:pPr>
      <w:r w:rsidRPr="00A752B8">
        <w:rPr>
          <w:b/>
          <w:bCs/>
        </w:rPr>
        <w:t>В чем разница между событиями DOMContentLoaded и load в браузере</w:t>
      </w:r>
    </w:p>
    <w:p w14:paraId="3FABB1C8" w14:textId="77777777" w:rsidR="00A752B8" w:rsidRPr="00A752B8" w:rsidRDefault="00A752B8" w:rsidP="00A752B8">
      <w:r w:rsidRPr="00A752B8">
        <w:rPr>
          <w:b/>
          <w:bCs/>
        </w:rPr>
        <w:t>Что хотят услышать интервьюеры:</w:t>
      </w:r>
    </w:p>
    <w:p w14:paraId="38D02A23" w14:textId="77777777" w:rsidR="00A752B8" w:rsidRPr="00A752B8" w:rsidRDefault="00A752B8" w:rsidP="00A752B8">
      <w:r w:rsidRPr="00A752B8">
        <w:t>Интервьюеры ожидают, что кандидат продемонстрирует понимание жизненного цикла загрузки страницы, различия между событиями DOMContentLoaded и load, а также их влияние на производительность и взаимодействие с документом. Важно также упомянуть, когда использовать каждое из событий для оптимизации работы приложения.</w:t>
      </w:r>
    </w:p>
    <w:p w14:paraId="24ED4A72" w14:textId="77777777" w:rsidR="00A752B8" w:rsidRPr="00A752B8" w:rsidRDefault="00A752B8" w:rsidP="00A752B8">
      <w:r w:rsidRPr="00A752B8">
        <w:rPr>
          <w:b/>
          <w:bCs/>
        </w:rPr>
        <w:t>Структурированный ответ:</w:t>
      </w:r>
    </w:p>
    <w:p w14:paraId="3E4DC710" w14:textId="77777777" w:rsidR="00A752B8" w:rsidRPr="00A752B8" w:rsidRDefault="00A752B8" w:rsidP="00A752B8">
      <w:pPr>
        <w:numPr>
          <w:ilvl w:val="0"/>
          <w:numId w:val="30"/>
        </w:numPr>
      </w:pPr>
      <w:r w:rsidRPr="00A752B8">
        <w:rPr>
          <w:b/>
          <w:bCs/>
        </w:rPr>
        <w:t>Определение событий:</w:t>
      </w:r>
    </w:p>
    <w:p w14:paraId="48DA8DE0" w14:textId="77777777" w:rsidR="00A752B8" w:rsidRPr="00A752B8" w:rsidRDefault="00A752B8" w:rsidP="00A752B8">
      <w:pPr>
        <w:numPr>
          <w:ilvl w:val="1"/>
          <w:numId w:val="30"/>
        </w:numPr>
      </w:pPr>
      <w:r w:rsidRPr="00A752B8">
        <w:rPr>
          <w:b/>
          <w:bCs/>
        </w:rPr>
        <w:t>DOMContentLoaded</w:t>
      </w:r>
      <w:r w:rsidRPr="00A752B8">
        <w:t>: Это событие срабатывает, когда весь HTML-документ был полностью загружен и разобран, не дожидаясь полной загрузки стилей, изображений и подфреймов. Это позволяет разработчикам начинать манипуляции с DOM сразу после его готовности.</w:t>
      </w:r>
    </w:p>
    <w:p w14:paraId="038194C8" w14:textId="77777777" w:rsidR="00A752B8" w:rsidRPr="00A752B8" w:rsidRDefault="00A752B8" w:rsidP="00A752B8">
      <w:pPr>
        <w:numPr>
          <w:ilvl w:val="1"/>
          <w:numId w:val="30"/>
        </w:numPr>
      </w:pPr>
      <w:r w:rsidRPr="00A752B8">
        <w:rPr>
          <w:b/>
          <w:bCs/>
        </w:rPr>
        <w:t>load</w:t>
      </w:r>
      <w:r w:rsidRPr="00A752B8">
        <w:t>: Это событие срабатывает, когда весь ресурс (включая все стили, изображения и подфреймы) полностью загружен. Оно сигнализирует, что страница и все ее зависимости готовы к использованию.</w:t>
      </w:r>
    </w:p>
    <w:p w14:paraId="1D357E4C" w14:textId="77777777" w:rsidR="00A752B8" w:rsidRPr="00A752B8" w:rsidRDefault="00A752B8" w:rsidP="00A752B8">
      <w:pPr>
        <w:numPr>
          <w:ilvl w:val="0"/>
          <w:numId w:val="30"/>
        </w:numPr>
      </w:pPr>
      <w:r w:rsidRPr="00A752B8">
        <w:rPr>
          <w:b/>
          <w:bCs/>
        </w:rPr>
        <w:t>Когда использовать:</w:t>
      </w:r>
    </w:p>
    <w:p w14:paraId="283AE195" w14:textId="77777777" w:rsidR="00A752B8" w:rsidRPr="00A752B8" w:rsidRDefault="00A752B8" w:rsidP="00A752B8">
      <w:pPr>
        <w:numPr>
          <w:ilvl w:val="1"/>
          <w:numId w:val="30"/>
        </w:numPr>
      </w:pPr>
      <w:r w:rsidRPr="00A752B8">
        <w:t>Используйте </w:t>
      </w:r>
      <w:r w:rsidRPr="00A752B8">
        <w:rPr>
          <w:b/>
          <w:bCs/>
        </w:rPr>
        <w:t>DOMContentLoaded</w:t>
      </w:r>
      <w:r w:rsidRPr="00A752B8">
        <w:t>, когда вам нужно взаимодействовать с DOM как можно скорее, например, для инициализации скриптов, создания элементов или настройки событий.</w:t>
      </w:r>
    </w:p>
    <w:p w14:paraId="75ECDEE7" w14:textId="77777777" w:rsidR="00A752B8" w:rsidRPr="00A752B8" w:rsidRDefault="00A752B8" w:rsidP="00A752B8">
      <w:pPr>
        <w:numPr>
          <w:ilvl w:val="1"/>
          <w:numId w:val="30"/>
        </w:numPr>
      </w:pPr>
      <w:r w:rsidRPr="00A752B8">
        <w:t>Используйте </w:t>
      </w:r>
      <w:r w:rsidRPr="00A752B8">
        <w:rPr>
          <w:b/>
          <w:bCs/>
        </w:rPr>
        <w:t>load</w:t>
      </w:r>
      <w:r w:rsidRPr="00A752B8">
        <w:t>, когда нужно подождать, пока все ресурсы, такие как изображения, загружены, что может быть важно, если вы хотите выполнять действия, зависящие от этих ресурсов (например, изменения в layout).</w:t>
      </w:r>
    </w:p>
    <w:p w14:paraId="1B303297" w14:textId="77777777" w:rsidR="00A752B8" w:rsidRPr="00A752B8" w:rsidRDefault="00A752B8" w:rsidP="00A752B8">
      <w:pPr>
        <w:numPr>
          <w:ilvl w:val="0"/>
          <w:numId w:val="30"/>
        </w:numPr>
      </w:pPr>
      <w:r w:rsidRPr="00A752B8">
        <w:rPr>
          <w:b/>
          <w:bCs/>
        </w:rPr>
        <w:t>Пример:</w:t>
      </w:r>
    </w:p>
    <w:p w14:paraId="23118946" w14:textId="77777777" w:rsidR="00A752B8" w:rsidRPr="00A752B8" w:rsidRDefault="00A752B8" w:rsidP="00A752B8">
      <w:pPr>
        <w:numPr>
          <w:ilvl w:val="0"/>
          <w:numId w:val="30"/>
        </w:numPr>
        <w:tabs>
          <w:tab w:val="clear" w:pos="720"/>
        </w:tabs>
      </w:pPr>
      <w:r w:rsidRPr="00A752B8">
        <w:t>document.addEventListener('DOMContentLoaded', () =&gt; {</w:t>
      </w:r>
    </w:p>
    <w:p w14:paraId="72CC01AB" w14:textId="77777777" w:rsidR="00A752B8" w:rsidRPr="00A752B8" w:rsidRDefault="00A752B8" w:rsidP="00A752B8">
      <w:pPr>
        <w:numPr>
          <w:ilvl w:val="0"/>
          <w:numId w:val="30"/>
        </w:numPr>
        <w:tabs>
          <w:tab w:val="clear" w:pos="720"/>
        </w:tabs>
      </w:pPr>
      <w:r w:rsidRPr="00A752B8">
        <w:t xml:space="preserve">    console.log('DOM загружен и разобран');</w:t>
      </w:r>
    </w:p>
    <w:p w14:paraId="1768E2A7" w14:textId="77777777" w:rsidR="00A752B8" w:rsidRPr="00A752B8" w:rsidRDefault="00A752B8" w:rsidP="00A752B8">
      <w:pPr>
        <w:numPr>
          <w:ilvl w:val="0"/>
          <w:numId w:val="30"/>
        </w:numPr>
        <w:tabs>
          <w:tab w:val="clear" w:pos="720"/>
        </w:tabs>
      </w:pPr>
      <w:r w:rsidRPr="00A752B8">
        <w:t xml:space="preserve">    </w:t>
      </w:r>
      <w:r w:rsidRPr="00A752B8">
        <w:rPr>
          <w:i/>
          <w:iCs/>
        </w:rPr>
        <w:t>// Инициализация элементов интерфейса</w:t>
      </w:r>
    </w:p>
    <w:p w14:paraId="2DCBD8F1" w14:textId="77777777" w:rsidR="00A752B8" w:rsidRPr="00A752B8" w:rsidRDefault="00A752B8" w:rsidP="00A752B8">
      <w:pPr>
        <w:numPr>
          <w:ilvl w:val="0"/>
          <w:numId w:val="30"/>
        </w:numPr>
        <w:tabs>
          <w:tab w:val="clear" w:pos="720"/>
        </w:tabs>
      </w:pPr>
      <w:r w:rsidRPr="00A752B8">
        <w:t>});</w:t>
      </w:r>
    </w:p>
    <w:p w14:paraId="004E58D7" w14:textId="77777777" w:rsidR="00A752B8" w:rsidRPr="00A752B8" w:rsidRDefault="00A752B8" w:rsidP="00A752B8">
      <w:pPr>
        <w:numPr>
          <w:ilvl w:val="0"/>
          <w:numId w:val="30"/>
        </w:numPr>
        <w:tabs>
          <w:tab w:val="clear" w:pos="720"/>
        </w:tabs>
      </w:pPr>
    </w:p>
    <w:p w14:paraId="58B2E7ED" w14:textId="77777777" w:rsidR="00A752B8" w:rsidRPr="00A752B8" w:rsidRDefault="00A752B8" w:rsidP="00A752B8">
      <w:pPr>
        <w:numPr>
          <w:ilvl w:val="0"/>
          <w:numId w:val="30"/>
        </w:numPr>
        <w:tabs>
          <w:tab w:val="clear" w:pos="720"/>
        </w:tabs>
      </w:pPr>
      <w:r w:rsidRPr="00A752B8">
        <w:t>window.addEventListener('load', () =&gt; {</w:t>
      </w:r>
    </w:p>
    <w:p w14:paraId="6278554D" w14:textId="77777777" w:rsidR="00A752B8" w:rsidRPr="00A752B8" w:rsidRDefault="00A752B8" w:rsidP="00A752B8">
      <w:pPr>
        <w:numPr>
          <w:ilvl w:val="0"/>
          <w:numId w:val="30"/>
        </w:numPr>
        <w:tabs>
          <w:tab w:val="clear" w:pos="720"/>
        </w:tabs>
      </w:pPr>
      <w:r w:rsidRPr="00A752B8">
        <w:t xml:space="preserve">    console.log('Все ресурсы загружены');</w:t>
      </w:r>
    </w:p>
    <w:p w14:paraId="3D6D49E8" w14:textId="77777777" w:rsidR="00A752B8" w:rsidRPr="00A752B8" w:rsidRDefault="00A752B8" w:rsidP="00A752B8">
      <w:pPr>
        <w:numPr>
          <w:ilvl w:val="0"/>
          <w:numId w:val="30"/>
        </w:numPr>
        <w:tabs>
          <w:tab w:val="clear" w:pos="720"/>
        </w:tabs>
      </w:pPr>
      <w:r w:rsidRPr="00A752B8">
        <w:lastRenderedPageBreak/>
        <w:t xml:space="preserve">    </w:t>
      </w:r>
      <w:r w:rsidRPr="00A752B8">
        <w:rPr>
          <w:i/>
          <w:iCs/>
        </w:rPr>
        <w:t>// Здесь можно работать с изображениями или другими ресурсами</w:t>
      </w:r>
    </w:p>
    <w:p w14:paraId="24B92871" w14:textId="77777777" w:rsidR="00A752B8" w:rsidRPr="00A752B8" w:rsidRDefault="00A752B8" w:rsidP="00A752B8">
      <w:pPr>
        <w:numPr>
          <w:ilvl w:val="0"/>
          <w:numId w:val="30"/>
        </w:numPr>
        <w:tabs>
          <w:tab w:val="clear" w:pos="720"/>
        </w:tabs>
      </w:pPr>
      <w:r w:rsidRPr="00A752B8">
        <w:t>});</w:t>
      </w:r>
    </w:p>
    <w:p w14:paraId="6E5144C0" w14:textId="77777777" w:rsidR="00A752B8" w:rsidRPr="00A752B8" w:rsidRDefault="00A752B8" w:rsidP="00A752B8">
      <w:pPr>
        <w:numPr>
          <w:ilvl w:val="0"/>
          <w:numId w:val="30"/>
        </w:numPr>
      </w:pPr>
      <w:r w:rsidRPr="00A752B8">
        <w:rPr>
          <w:b/>
          <w:bCs/>
        </w:rPr>
        <w:t>Ключевые различия:</w:t>
      </w:r>
    </w:p>
    <w:p w14:paraId="3EC76173" w14:textId="77777777" w:rsidR="00A752B8" w:rsidRPr="00A752B8" w:rsidRDefault="00A752B8" w:rsidP="00A752B8">
      <w:pPr>
        <w:numPr>
          <w:ilvl w:val="1"/>
          <w:numId w:val="30"/>
        </w:numPr>
      </w:pPr>
      <w:r w:rsidRPr="00A752B8">
        <w:rPr>
          <w:b/>
          <w:bCs/>
        </w:rPr>
        <w:t>Время срабатывания</w:t>
      </w:r>
      <w:r w:rsidRPr="00A752B8">
        <w:t>: DOMContentLoaded происходит раньше, чем load.</w:t>
      </w:r>
    </w:p>
    <w:p w14:paraId="01F2619B" w14:textId="77777777" w:rsidR="00A752B8" w:rsidRPr="00A752B8" w:rsidRDefault="00A752B8" w:rsidP="00A752B8">
      <w:pPr>
        <w:numPr>
          <w:ilvl w:val="1"/>
          <w:numId w:val="30"/>
        </w:numPr>
      </w:pPr>
      <w:r w:rsidRPr="00A752B8">
        <w:rPr>
          <w:b/>
          <w:bCs/>
        </w:rPr>
        <w:t>Зависимости</w:t>
      </w:r>
      <w:r w:rsidRPr="00A752B8">
        <w:t>: DOMContentLoaded не дожидается загрузки изображений или стилей, в то время как load ждет их.</w:t>
      </w:r>
    </w:p>
    <w:p w14:paraId="4A972F34" w14:textId="77777777" w:rsidR="00A752B8" w:rsidRPr="00A752B8" w:rsidRDefault="00A752B8" w:rsidP="00A752B8">
      <w:pPr>
        <w:numPr>
          <w:ilvl w:val="1"/>
          <w:numId w:val="30"/>
        </w:numPr>
      </w:pPr>
      <w:r w:rsidRPr="00A752B8">
        <w:rPr>
          <w:b/>
          <w:bCs/>
        </w:rPr>
        <w:t>Производительность</w:t>
      </w:r>
      <w:r w:rsidRPr="00A752B8">
        <w:t>: Использование DOMContentLoaded может улучшить время отклика для пользователей, так как позволяет начать взаимодействие с интерфейсом быстрее.</w:t>
      </w:r>
    </w:p>
    <w:p w14:paraId="1B6AB6CB" w14:textId="77777777" w:rsidR="00DF5302" w:rsidRPr="00A752B8" w:rsidRDefault="00DF5302" w:rsidP="00A752B8"/>
    <w:sectPr w:rsidR="00DF5302" w:rsidRPr="00A752B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267780"/>
    <w:multiLevelType w:val="multilevel"/>
    <w:tmpl w:val="9B126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593665995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D09A5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752B8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2025-12-08T15:18:00Z</dcterms:modified>
</cp:coreProperties>
</file>