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A52D" w14:textId="77777777" w:rsidR="00F519AC" w:rsidRPr="00F519AC" w:rsidRDefault="00F519AC" w:rsidP="00F519AC">
      <w:pPr>
        <w:rPr>
          <w:b/>
          <w:bCs/>
        </w:rPr>
      </w:pPr>
      <w:r w:rsidRPr="00F519AC">
        <w:rPr>
          <w:b/>
          <w:bCs/>
        </w:rPr>
        <w:t>В чем разница между HTTP методами PATCH и PUT?</w:t>
      </w:r>
    </w:p>
    <w:p w14:paraId="4A4E3711" w14:textId="77777777" w:rsidR="00F519AC" w:rsidRPr="00F519AC" w:rsidRDefault="00F519AC" w:rsidP="00F519AC">
      <w:r w:rsidRPr="00F519AC">
        <w:rPr>
          <w:b/>
          <w:bCs/>
        </w:rPr>
        <w:t>Что хотят услышать интервьюеры:</w:t>
      </w:r>
    </w:p>
    <w:p w14:paraId="35A3680F" w14:textId="77777777" w:rsidR="00F519AC" w:rsidRPr="00F519AC" w:rsidRDefault="00F519AC" w:rsidP="00F519AC">
      <w:r w:rsidRPr="00F519AC">
        <w:t>Интервьюеры ожидают четкого понимания различий между HTTP методами PATCH и PUT, знание их применения и семантики. Кандидат должен продемонстрировать понимание, как эти методы влияют на обновление ресурсов, а также осведомленность о том, когда использовать каждый из них.</w:t>
      </w:r>
    </w:p>
    <w:p w14:paraId="58DBDBF8" w14:textId="77777777" w:rsidR="00F519AC" w:rsidRPr="00F519AC" w:rsidRDefault="00F519AC" w:rsidP="00F519AC">
      <w:r w:rsidRPr="00F519AC">
        <w:rPr>
          <w:b/>
          <w:bCs/>
        </w:rPr>
        <w:t>Различия между HTTP методами PATCH и PUT:</w:t>
      </w:r>
    </w:p>
    <w:p w14:paraId="05928EBE" w14:textId="77777777" w:rsidR="00F519AC" w:rsidRPr="00F519AC" w:rsidRDefault="00F519AC" w:rsidP="00F519AC">
      <w:pPr>
        <w:numPr>
          <w:ilvl w:val="0"/>
          <w:numId w:val="6"/>
        </w:numPr>
      </w:pPr>
      <w:r w:rsidRPr="00F519AC">
        <w:rPr>
          <w:b/>
          <w:bCs/>
        </w:rPr>
        <w:t>Семантика:</w:t>
      </w:r>
    </w:p>
    <w:p w14:paraId="627AB3BD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PUT</w:t>
      </w:r>
      <w:r w:rsidRPr="00F519AC">
        <w:t>: Используется для </w:t>
      </w:r>
      <w:r w:rsidRPr="00F519AC">
        <w:rPr>
          <w:b/>
          <w:bCs/>
        </w:rPr>
        <w:t>полного обновления</w:t>
      </w:r>
      <w:r w:rsidRPr="00F519AC">
        <w:t> ресурса. При отправке запроса с методом PUT клиент отправляет полное представление ресурса, которое заменяет существующий. Если ресурс не существует, он может быть создан.</w:t>
      </w:r>
    </w:p>
    <w:p w14:paraId="184E33A7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PATCH</w:t>
      </w:r>
      <w:r w:rsidRPr="00F519AC">
        <w:t>: Используется для </w:t>
      </w:r>
      <w:r w:rsidRPr="00F519AC">
        <w:rPr>
          <w:b/>
          <w:bCs/>
        </w:rPr>
        <w:t>частичного обновления</w:t>
      </w:r>
      <w:r w:rsidRPr="00F519AC">
        <w:t> ресурса. Клиент отправляет только те данные, которые нужно изменить, а не полное представление ресурса.</w:t>
      </w:r>
    </w:p>
    <w:p w14:paraId="0B2046EB" w14:textId="77777777" w:rsidR="00F519AC" w:rsidRPr="00F519AC" w:rsidRDefault="00F519AC" w:rsidP="00F519AC">
      <w:pPr>
        <w:numPr>
          <w:ilvl w:val="0"/>
          <w:numId w:val="6"/>
        </w:numPr>
      </w:pPr>
      <w:r w:rsidRPr="00F519AC">
        <w:rPr>
          <w:b/>
          <w:bCs/>
        </w:rPr>
        <w:t>Структура запроса:</w:t>
      </w:r>
    </w:p>
    <w:p w14:paraId="704D5027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PUT</w:t>
      </w:r>
      <w:r w:rsidRPr="00F519AC">
        <w:t>: Ожидает, что тело запроса содержит полное описание ресурса. Например, при обновлении профиля пользователя необходимо отправить все поля, включая те, которые не изменились.</w:t>
      </w:r>
    </w:p>
    <w:p w14:paraId="6108DD81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PATCH</w:t>
      </w:r>
      <w:r w:rsidRPr="00F519AC">
        <w:t>: Ожидает частичное представление. Например, можно отправить только поле, которое нужно обновить (например, только адрес электронной почты).</w:t>
      </w:r>
    </w:p>
    <w:p w14:paraId="2C268916" w14:textId="77777777" w:rsidR="00F519AC" w:rsidRPr="00F519AC" w:rsidRDefault="00F519AC" w:rsidP="00F519AC">
      <w:pPr>
        <w:numPr>
          <w:ilvl w:val="0"/>
          <w:numId w:val="6"/>
        </w:numPr>
      </w:pPr>
      <w:r w:rsidRPr="00F519AC">
        <w:rPr>
          <w:b/>
          <w:bCs/>
        </w:rPr>
        <w:t>Идempotency:</w:t>
      </w:r>
    </w:p>
    <w:p w14:paraId="5D65E80F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PUT</w:t>
      </w:r>
      <w:r w:rsidRPr="00F519AC">
        <w:t>: Идемпотентный метод. Многократные вызовы с одним и тем же телом не изменят результат после первого запроса.</w:t>
      </w:r>
    </w:p>
    <w:p w14:paraId="298463D6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PATCH</w:t>
      </w:r>
      <w:r w:rsidRPr="00F519AC">
        <w:t>: Не обязательно идемпотентный. Могут быть ситуации, когда последовательные вызовы могут изменить состояние ресурса (например, увеличивать счетчик).</w:t>
      </w:r>
    </w:p>
    <w:p w14:paraId="56F6E128" w14:textId="77777777" w:rsidR="00F519AC" w:rsidRPr="00F519AC" w:rsidRDefault="00F519AC" w:rsidP="00F519AC">
      <w:pPr>
        <w:numPr>
          <w:ilvl w:val="0"/>
          <w:numId w:val="6"/>
        </w:numPr>
      </w:pPr>
      <w:r w:rsidRPr="00F519AC">
        <w:rPr>
          <w:b/>
          <w:bCs/>
        </w:rPr>
        <w:t>Примеры использования:</w:t>
      </w:r>
    </w:p>
    <w:p w14:paraId="5828A242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PUT</w:t>
      </w:r>
      <w:r w:rsidRPr="00F519AC">
        <w:t>: Обновление всей информации о пользователе.</w:t>
      </w:r>
    </w:p>
    <w:p w14:paraId="29E598F1" w14:textId="77777777" w:rsidR="00F519AC" w:rsidRPr="00F519AC" w:rsidRDefault="00F519AC" w:rsidP="00F519AC">
      <w:pPr>
        <w:numPr>
          <w:ilvl w:val="1"/>
          <w:numId w:val="6"/>
        </w:numPr>
      </w:pPr>
      <w:r w:rsidRPr="00F519AC">
        <w:rPr>
          <w:b/>
          <w:bCs/>
        </w:rPr>
        <w:t>PATCH</w:t>
      </w:r>
      <w:r w:rsidRPr="00F519AC">
        <w:t>: Изменение только одного поля, например, обновление только имени пользователя.</w:t>
      </w:r>
    </w:p>
    <w:p w14:paraId="1B6AB6CB" w14:textId="77777777" w:rsidR="00DF5302" w:rsidRPr="00F519AC" w:rsidRDefault="00DF5302" w:rsidP="00F519AC"/>
    <w:sectPr w:rsidR="00DF5302" w:rsidRPr="00F519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1C4906"/>
    <w:multiLevelType w:val="multilevel"/>
    <w:tmpl w:val="40FA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63707900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72968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519AC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2025-12-07T08:16:00Z</dcterms:modified>
</cp:coreProperties>
</file>