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73CA7" w14:textId="77777777" w:rsidR="00A24EBA" w:rsidRPr="00A24EBA" w:rsidRDefault="00A24EBA" w:rsidP="00A24EBA">
      <w:pPr>
        <w:rPr>
          <w:b/>
          <w:bCs/>
        </w:rPr>
      </w:pPr>
      <w:r w:rsidRPr="00A24EBA">
        <w:rPr>
          <w:b/>
          <w:bCs/>
        </w:rPr>
        <w:t>В чем разница между React.Fragment и пустыми скобками в React</w:t>
      </w:r>
    </w:p>
    <w:p w14:paraId="7FD514CC" w14:textId="77777777" w:rsidR="00A24EBA" w:rsidRPr="00A24EBA" w:rsidRDefault="00A24EBA" w:rsidP="00A24EBA">
      <w:r w:rsidRPr="00A24EBA">
        <w:rPr>
          <w:b/>
          <w:bCs/>
        </w:rPr>
        <w:t>Что хотят услышать интервьюеры:</w:t>
      </w:r>
      <w:r w:rsidRPr="00A24EBA">
        <w:br/>
        <w:t>Интервьюеры ожидают четкого понимания различий между React.Fragment и пустыми скобками в React, включая их применение, преимущества и недостатки. Важно продемонстрировать знание о том, как оба варианта помогают избежать лишних DOM-элементов и как они влияют на производительность и читаемость кода.</w:t>
      </w:r>
    </w:p>
    <w:p w14:paraId="2C8BD377" w14:textId="77777777" w:rsidR="00A24EBA" w:rsidRPr="00A24EBA" w:rsidRDefault="00A24EBA" w:rsidP="00A24EBA">
      <w:r w:rsidRPr="00A24EBA">
        <w:rPr>
          <w:b/>
          <w:bCs/>
        </w:rPr>
        <w:t>Разница между React.Fragment и пустыми скобками:</w:t>
      </w:r>
    </w:p>
    <w:p w14:paraId="0B3C51BA" w14:textId="77777777" w:rsidR="00A24EBA" w:rsidRPr="00A24EBA" w:rsidRDefault="00A24EBA" w:rsidP="00A24EBA">
      <w:pPr>
        <w:numPr>
          <w:ilvl w:val="0"/>
          <w:numId w:val="12"/>
        </w:numPr>
      </w:pPr>
      <w:r w:rsidRPr="00A24EBA">
        <w:rPr>
          <w:b/>
          <w:bCs/>
        </w:rPr>
        <w:t>React.Fragment</w:t>
      </w:r>
      <w:r w:rsidRPr="00A24EBA">
        <w:t>:</w:t>
      </w:r>
    </w:p>
    <w:p w14:paraId="241809B7" w14:textId="77777777" w:rsidR="00A24EBA" w:rsidRPr="00A24EBA" w:rsidRDefault="00A24EBA" w:rsidP="00A24EBA">
      <w:pPr>
        <w:numPr>
          <w:ilvl w:val="1"/>
          <w:numId w:val="12"/>
        </w:numPr>
      </w:pPr>
      <w:r w:rsidRPr="00A24EBA">
        <w:rPr>
          <w:b/>
          <w:bCs/>
        </w:rPr>
        <w:t>Определение</w:t>
      </w:r>
      <w:r w:rsidRPr="00A24EBA">
        <w:t>: React.Fragment — это компонент, который позволяет сгруппировать несколько дочерних элементов без создания дополнительного узла в DOM.</w:t>
      </w:r>
    </w:p>
    <w:p w14:paraId="49396D59" w14:textId="77777777" w:rsidR="00A24EBA" w:rsidRPr="00A24EBA" w:rsidRDefault="00A24EBA" w:rsidP="00A24EBA">
      <w:pPr>
        <w:numPr>
          <w:ilvl w:val="1"/>
          <w:numId w:val="12"/>
        </w:numPr>
      </w:pPr>
      <w:r w:rsidRPr="00A24EBA">
        <w:rPr>
          <w:b/>
          <w:bCs/>
        </w:rPr>
        <w:t>Синтаксис</w:t>
      </w:r>
      <w:r w:rsidRPr="00A24EBA">
        <w:t>: Используется как &lt;React.Fragment&gt;...&lt;/React.Fragment&gt; или сокращенно &lt;&gt;...&lt;/&gt;.</w:t>
      </w:r>
    </w:p>
    <w:p w14:paraId="3B24CE31" w14:textId="77777777" w:rsidR="00A24EBA" w:rsidRPr="00A24EBA" w:rsidRDefault="00A24EBA" w:rsidP="00A24EBA">
      <w:pPr>
        <w:numPr>
          <w:ilvl w:val="1"/>
          <w:numId w:val="12"/>
        </w:numPr>
      </w:pPr>
      <w:r w:rsidRPr="00A24EBA">
        <w:rPr>
          <w:b/>
          <w:bCs/>
        </w:rPr>
        <w:t>Ключи</w:t>
      </w:r>
      <w:r w:rsidRPr="00A24EBA">
        <w:t>: Можно передавать ключи, что полезно при рендеринге списков элементов. Например:</w:t>
      </w:r>
    </w:p>
    <w:p w14:paraId="0E0705FF" w14:textId="77777777" w:rsidR="00A24EBA" w:rsidRPr="00A24EBA" w:rsidRDefault="00A24EBA" w:rsidP="00A24EBA">
      <w:pPr>
        <w:numPr>
          <w:ilvl w:val="1"/>
          <w:numId w:val="12"/>
        </w:numPr>
        <w:tabs>
          <w:tab w:val="clear" w:pos="1440"/>
        </w:tabs>
      </w:pPr>
      <w:r w:rsidRPr="00A24EBA">
        <w:t>&lt;React.Fragment key={item.id}&gt;</w:t>
      </w:r>
    </w:p>
    <w:p w14:paraId="3E7DB318" w14:textId="77777777" w:rsidR="00A24EBA" w:rsidRPr="00A24EBA" w:rsidRDefault="00A24EBA" w:rsidP="00A24EBA">
      <w:pPr>
        <w:numPr>
          <w:ilvl w:val="1"/>
          <w:numId w:val="12"/>
        </w:numPr>
        <w:tabs>
          <w:tab w:val="clear" w:pos="1440"/>
        </w:tabs>
      </w:pPr>
      <w:r w:rsidRPr="00A24EBA">
        <w:t xml:space="preserve">  &lt;ChildComponent1 /&gt;</w:t>
      </w:r>
    </w:p>
    <w:p w14:paraId="774C870B" w14:textId="77777777" w:rsidR="00A24EBA" w:rsidRPr="00A24EBA" w:rsidRDefault="00A24EBA" w:rsidP="00A24EBA">
      <w:pPr>
        <w:numPr>
          <w:ilvl w:val="1"/>
          <w:numId w:val="12"/>
        </w:numPr>
        <w:tabs>
          <w:tab w:val="clear" w:pos="1440"/>
        </w:tabs>
      </w:pPr>
      <w:r w:rsidRPr="00A24EBA">
        <w:t xml:space="preserve">  &lt;ChildComponent2 /&gt;</w:t>
      </w:r>
    </w:p>
    <w:p w14:paraId="4DE59D58" w14:textId="77777777" w:rsidR="00A24EBA" w:rsidRPr="00A24EBA" w:rsidRDefault="00A24EBA" w:rsidP="00A24EBA">
      <w:pPr>
        <w:numPr>
          <w:ilvl w:val="1"/>
          <w:numId w:val="12"/>
        </w:numPr>
        <w:tabs>
          <w:tab w:val="clear" w:pos="1440"/>
        </w:tabs>
      </w:pPr>
      <w:r w:rsidRPr="00A24EBA">
        <w:t>&lt;/React.Fragment&gt;</w:t>
      </w:r>
    </w:p>
    <w:p w14:paraId="7CD2059E" w14:textId="77777777" w:rsidR="00A24EBA" w:rsidRPr="00A24EBA" w:rsidRDefault="00A24EBA" w:rsidP="00A24EBA">
      <w:pPr>
        <w:numPr>
          <w:ilvl w:val="0"/>
          <w:numId w:val="12"/>
        </w:numPr>
      </w:pPr>
      <w:r w:rsidRPr="00A24EBA">
        <w:rPr>
          <w:b/>
          <w:bCs/>
        </w:rPr>
        <w:t>Пустые скобки</w:t>
      </w:r>
      <w:r w:rsidRPr="00A24EBA">
        <w:t>:</w:t>
      </w:r>
    </w:p>
    <w:p w14:paraId="202E77A2" w14:textId="77777777" w:rsidR="00A24EBA" w:rsidRPr="00A24EBA" w:rsidRDefault="00A24EBA" w:rsidP="00A24EBA">
      <w:pPr>
        <w:numPr>
          <w:ilvl w:val="1"/>
          <w:numId w:val="12"/>
        </w:numPr>
      </w:pPr>
      <w:r w:rsidRPr="00A24EBA">
        <w:rPr>
          <w:b/>
          <w:bCs/>
        </w:rPr>
        <w:t>Определение</w:t>
      </w:r>
      <w:r w:rsidRPr="00A24EBA">
        <w:t>: Пустые скобки (&lt;&gt;...&lt;/&gt;) — это сокращенная форма записи React.Fragment, которая предоставляет тот же функционал, но с более лаконичным синтаксисом.</w:t>
      </w:r>
    </w:p>
    <w:p w14:paraId="31B057CC" w14:textId="77777777" w:rsidR="00A24EBA" w:rsidRPr="00A24EBA" w:rsidRDefault="00A24EBA" w:rsidP="00A24EBA">
      <w:pPr>
        <w:numPr>
          <w:ilvl w:val="1"/>
          <w:numId w:val="12"/>
        </w:numPr>
      </w:pPr>
      <w:r w:rsidRPr="00A24EBA">
        <w:rPr>
          <w:b/>
          <w:bCs/>
        </w:rPr>
        <w:t>Отсутствие ключей</w:t>
      </w:r>
      <w:r w:rsidRPr="00A24EBA">
        <w:t>: Пустые скобки не поддерживают передачу ключей. Это ограничивает их использование в ситуациях, где требуется ключ для каждого элемента списка.</w:t>
      </w:r>
    </w:p>
    <w:p w14:paraId="5524EDB2" w14:textId="77777777" w:rsidR="00A24EBA" w:rsidRPr="00A24EBA" w:rsidRDefault="00A24EBA" w:rsidP="00A24EBA">
      <w:pPr>
        <w:numPr>
          <w:ilvl w:val="0"/>
          <w:numId w:val="12"/>
        </w:numPr>
      </w:pPr>
      <w:r w:rsidRPr="00A24EBA">
        <w:rPr>
          <w:b/>
          <w:bCs/>
        </w:rPr>
        <w:t>Пример использования</w:t>
      </w:r>
      <w:r w:rsidRPr="00A24EBA">
        <w:t>:</w:t>
      </w:r>
    </w:p>
    <w:p w14:paraId="04BFB589" w14:textId="77777777" w:rsidR="00A24EBA" w:rsidRPr="00A24EBA" w:rsidRDefault="00A24EBA" w:rsidP="00A24EBA">
      <w:pPr>
        <w:numPr>
          <w:ilvl w:val="0"/>
          <w:numId w:val="12"/>
        </w:numPr>
        <w:tabs>
          <w:tab w:val="clear" w:pos="720"/>
        </w:tabs>
      </w:pPr>
      <w:r w:rsidRPr="00A24EBA">
        <w:rPr>
          <w:i/>
          <w:iCs/>
        </w:rPr>
        <w:t>// Используем React.Fragment</w:t>
      </w:r>
    </w:p>
    <w:p w14:paraId="49A40383" w14:textId="77777777" w:rsidR="00A24EBA" w:rsidRPr="00A24EBA" w:rsidRDefault="00A24EBA" w:rsidP="00A24EBA">
      <w:pPr>
        <w:numPr>
          <w:ilvl w:val="0"/>
          <w:numId w:val="12"/>
        </w:numPr>
        <w:tabs>
          <w:tab w:val="clear" w:pos="720"/>
        </w:tabs>
      </w:pPr>
      <w:r w:rsidRPr="00A24EBA">
        <w:t>const Example1 = () =&gt; (</w:t>
      </w:r>
    </w:p>
    <w:p w14:paraId="3427A204" w14:textId="77777777" w:rsidR="00A24EBA" w:rsidRPr="00A24EBA" w:rsidRDefault="00A24EBA" w:rsidP="00A24EBA">
      <w:pPr>
        <w:numPr>
          <w:ilvl w:val="0"/>
          <w:numId w:val="12"/>
        </w:numPr>
        <w:tabs>
          <w:tab w:val="clear" w:pos="720"/>
        </w:tabs>
      </w:pPr>
      <w:r w:rsidRPr="00A24EBA">
        <w:t xml:space="preserve">  &lt;React.Fragment&gt;</w:t>
      </w:r>
    </w:p>
    <w:p w14:paraId="6F7F3CBB" w14:textId="77777777" w:rsidR="00A24EBA" w:rsidRPr="00A24EBA" w:rsidRDefault="00A24EBA" w:rsidP="00A24EBA">
      <w:pPr>
        <w:numPr>
          <w:ilvl w:val="0"/>
          <w:numId w:val="12"/>
        </w:numPr>
        <w:tabs>
          <w:tab w:val="clear" w:pos="720"/>
        </w:tabs>
      </w:pPr>
      <w:r w:rsidRPr="00A24EBA">
        <w:t xml:space="preserve">    &lt;h1&gt;Title&lt;/h1&gt;</w:t>
      </w:r>
    </w:p>
    <w:p w14:paraId="7F49C47F" w14:textId="77777777" w:rsidR="00A24EBA" w:rsidRPr="00A24EBA" w:rsidRDefault="00A24EBA" w:rsidP="00A24EBA">
      <w:pPr>
        <w:numPr>
          <w:ilvl w:val="0"/>
          <w:numId w:val="12"/>
        </w:numPr>
        <w:tabs>
          <w:tab w:val="clear" w:pos="720"/>
        </w:tabs>
      </w:pPr>
      <w:r w:rsidRPr="00A24EBA">
        <w:t xml:space="preserve">    &lt;p&gt;Some content&lt;/p&gt;</w:t>
      </w:r>
    </w:p>
    <w:p w14:paraId="4C043200" w14:textId="77777777" w:rsidR="00A24EBA" w:rsidRPr="00A24EBA" w:rsidRDefault="00A24EBA" w:rsidP="00A24EBA">
      <w:pPr>
        <w:numPr>
          <w:ilvl w:val="0"/>
          <w:numId w:val="12"/>
        </w:numPr>
        <w:tabs>
          <w:tab w:val="clear" w:pos="720"/>
        </w:tabs>
      </w:pPr>
      <w:r w:rsidRPr="00A24EBA">
        <w:t xml:space="preserve">  &lt;/React.Fragment&gt;</w:t>
      </w:r>
    </w:p>
    <w:p w14:paraId="57FEF933" w14:textId="77777777" w:rsidR="00A24EBA" w:rsidRPr="00A24EBA" w:rsidRDefault="00A24EBA" w:rsidP="00A24EBA">
      <w:pPr>
        <w:numPr>
          <w:ilvl w:val="0"/>
          <w:numId w:val="12"/>
        </w:numPr>
        <w:tabs>
          <w:tab w:val="clear" w:pos="720"/>
        </w:tabs>
      </w:pPr>
      <w:r w:rsidRPr="00A24EBA">
        <w:lastRenderedPageBreak/>
        <w:t>);</w:t>
      </w:r>
    </w:p>
    <w:p w14:paraId="6BAAF324" w14:textId="77777777" w:rsidR="00A24EBA" w:rsidRPr="00A24EBA" w:rsidRDefault="00A24EBA" w:rsidP="00A24EBA">
      <w:pPr>
        <w:numPr>
          <w:ilvl w:val="0"/>
          <w:numId w:val="12"/>
        </w:numPr>
        <w:tabs>
          <w:tab w:val="clear" w:pos="720"/>
        </w:tabs>
      </w:pPr>
    </w:p>
    <w:p w14:paraId="183E8F36" w14:textId="77777777" w:rsidR="00A24EBA" w:rsidRPr="00A24EBA" w:rsidRDefault="00A24EBA" w:rsidP="00A24EBA">
      <w:pPr>
        <w:numPr>
          <w:ilvl w:val="0"/>
          <w:numId w:val="12"/>
        </w:numPr>
        <w:tabs>
          <w:tab w:val="clear" w:pos="720"/>
        </w:tabs>
      </w:pPr>
      <w:r w:rsidRPr="00A24EBA">
        <w:rPr>
          <w:i/>
          <w:iCs/>
        </w:rPr>
        <w:t>// Используем пустые скобки</w:t>
      </w:r>
    </w:p>
    <w:p w14:paraId="3308CA15" w14:textId="77777777" w:rsidR="00A24EBA" w:rsidRPr="00A24EBA" w:rsidRDefault="00A24EBA" w:rsidP="00A24EBA">
      <w:pPr>
        <w:numPr>
          <w:ilvl w:val="0"/>
          <w:numId w:val="12"/>
        </w:numPr>
        <w:tabs>
          <w:tab w:val="clear" w:pos="720"/>
        </w:tabs>
      </w:pPr>
      <w:r w:rsidRPr="00A24EBA">
        <w:t>const Example2 = () =&gt; (</w:t>
      </w:r>
    </w:p>
    <w:p w14:paraId="733D5BB2" w14:textId="77777777" w:rsidR="00A24EBA" w:rsidRPr="00A24EBA" w:rsidRDefault="00A24EBA" w:rsidP="00A24EBA">
      <w:pPr>
        <w:numPr>
          <w:ilvl w:val="0"/>
          <w:numId w:val="12"/>
        </w:numPr>
        <w:tabs>
          <w:tab w:val="clear" w:pos="720"/>
        </w:tabs>
      </w:pPr>
      <w:r w:rsidRPr="00A24EBA">
        <w:t xml:space="preserve">  &lt;&gt;</w:t>
      </w:r>
    </w:p>
    <w:p w14:paraId="13F3B43A" w14:textId="77777777" w:rsidR="00A24EBA" w:rsidRPr="00A24EBA" w:rsidRDefault="00A24EBA" w:rsidP="00A24EBA">
      <w:pPr>
        <w:numPr>
          <w:ilvl w:val="0"/>
          <w:numId w:val="12"/>
        </w:numPr>
        <w:tabs>
          <w:tab w:val="clear" w:pos="720"/>
        </w:tabs>
      </w:pPr>
      <w:r w:rsidRPr="00A24EBA">
        <w:t xml:space="preserve">    &lt;h1&gt;Title&lt;/h1&gt;</w:t>
      </w:r>
    </w:p>
    <w:p w14:paraId="0755D297" w14:textId="77777777" w:rsidR="00A24EBA" w:rsidRPr="00A24EBA" w:rsidRDefault="00A24EBA" w:rsidP="00A24EBA">
      <w:pPr>
        <w:numPr>
          <w:ilvl w:val="0"/>
          <w:numId w:val="12"/>
        </w:numPr>
        <w:tabs>
          <w:tab w:val="clear" w:pos="720"/>
        </w:tabs>
      </w:pPr>
      <w:r w:rsidRPr="00A24EBA">
        <w:t xml:space="preserve">    &lt;p&gt;Some content&lt;/p&gt;</w:t>
      </w:r>
    </w:p>
    <w:p w14:paraId="027CA335" w14:textId="77777777" w:rsidR="00A24EBA" w:rsidRPr="00A24EBA" w:rsidRDefault="00A24EBA" w:rsidP="00A24EBA">
      <w:pPr>
        <w:numPr>
          <w:ilvl w:val="0"/>
          <w:numId w:val="12"/>
        </w:numPr>
        <w:tabs>
          <w:tab w:val="clear" w:pos="720"/>
        </w:tabs>
      </w:pPr>
      <w:r w:rsidRPr="00A24EBA">
        <w:t xml:space="preserve">  &lt;/&gt;</w:t>
      </w:r>
    </w:p>
    <w:p w14:paraId="028DCC26" w14:textId="77777777" w:rsidR="00A24EBA" w:rsidRPr="00A24EBA" w:rsidRDefault="00A24EBA" w:rsidP="00A24EBA">
      <w:pPr>
        <w:numPr>
          <w:ilvl w:val="0"/>
          <w:numId w:val="12"/>
        </w:numPr>
        <w:tabs>
          <w:tab w:val="clear" w:pos="720"/>
        </w:tabs>
      </w:pPr>
      <w:r w:rsidRPr="00A24EBA">
        <w:t>);</w:t>
      </w:r>
    </w:p>
    <w:p w14:paraId="14DD8183" w14:textId="77777777" w:rsidR="00A24EBA" w:rsidRPr="00A24EBA" w:rsidRDefault="00A24EBA" w:rsidP="00A24EBA">
      <w:pPr>
        <w:numPr>
          <w:ilvl w:val="0"/>
          <w:numId w:val="12"/>
        </w:numPr>
      </w:pPr>
      <w:r w:rsidRPr="00A24EBA">
        <w:rPr>
          <w:b/>
          <w:bCs/>
        </w:rPr>
        <w:t>Вывод</w:t>
      </w:r>
      <w:r w:rsidRPr="00A24EBA">
        <w:t>:</w:t>
      </w:r>
    </w:p>
    <w:p w14:paraId="10BE2F71" w14:textId="77777777" w:rsidR="00A24EBA" w:rsidRPr="00A24EBA" w:rsidRDefault="00A24EBA" w:rsidP="00A24EBA">
      <w:pPr>
        <w:numPr>
          <w:ilvl w:val="1"/>
          <w:numId w:val="12"/>
        </w:numPr>
      </w:pPr>
      <w:r w:rsidRPr="00A24EBA">
        <w:rPr>
          <w:b/>
          <w:bCs/>
        </w:rPr>
        <w:t>Читаемость</w:t>
      </w:r>
      <w:r w:rsidRPr="00A24EBA">
        <w:t>: Пустые скобки делают код более чистым и читаемым, но ограничивают функциональность.</w:t>
      </w:r>
    </w:p>
    <w:p w14:paraId="6B2EBE62" w14:textId="77777777" w:rsidR="00A24EBA" w:rsidRPr="00A24EBA" w:rsidRDefault="00A24EBA" w:rsidP="00A24EBA">
      <w:pPr>
        <w:numPr>
          <w:ilvl w:val="1"/>
          <w:numId w:val="12"/>
        </w:numPr>
      </w:pPr>
      <w:r w:rsidRPr="00A24EBA">
        <w:rPr>
          <w:b/>
          <w:bCs/>
        </w:rPr>
        <w:t>Применение</w:t>
      </w:r>
      <w:r w:rsidRPr="00A24EBA">
        <w:t>: Выбор между ними зависит от необходимости передачи ключей и предпочтений в стиле кодирования.</w:t>
      </w:r>
    </w:p>
    <w:p w14:paraId="1B6AB6CB" w14:textId="77777777" w:rsidR="00DF5302" w:rsidRPr="00A24EBA" w:rsidRDefault="00DF5302" w:rsidP="00A24EBA"/>
    <w:sectPr w:rsidR="00DF5302" w:rsidRPr="00A24EB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610D5F"/>
    <w:multiLevelType w:val="multilevel"/>
    <w:tmpl w:val="6416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629124980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4EBA"/>
    <w:rsid w:val="00A25AA1"/>
    <w:rsid w:val="00A4173E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2025-12-07T11:36:00Z</dcterms:modified>
</cp:coreProperties>
</file>