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9612" w14:textId="77777777" w:rsidR="002B15EA" w:rsidRPr="002B15EA" w:rsidRDefault="002B15EA" w:rsidP="002B15EA">
      <w:pPr>
        <w:rPr>
          <w:b/>
          <w:bCs/>
        </w:rPr>
      </w:pPr>
      <w:r w:rsidRPr="002B15EA">
        <w:rPr>
          <w:b/>
          <w:bCs/>
        </w:rPr>
        <w:t>В чем разница между rem и em в CSS и от чего они наследуются</w:t>
      </w:r>
    </w:p>
    <w:p w14:paraId="6B4DCF3C" w14:textId="77777777" w:rsidR="002B15EA" w:rsidRPr="002B15EA" w:rsidRDefault="002B15EA" w:rsidP="002B15EA">
      <w:r w:rsidRPr="002B15EA">
        <w:rPr>
          <w:b/>
          <w:bCs/>
        </w:rPr>
        <w:t>Что хотят услышать интервьюеры:</w:t>
      </w:r>
    </w:p>
    <w:p w14:paraId="23142CCE" w14:textId="77777777" w:rsidR="002B15EA" w:rsidRPr="002B15EA" w:rsidRDefault="002B15EA" w:rsidP="002B15EA">
      <w:r w:rsidRPr="002B15EA">
        <w:t>Интервьюеры ожидают, что кандидат продемонстрирует четкое понимание единиц измерения в CSS, таких как </w:t>
      </w:r>
      <w:r w:rsidRPr="002B15EA">
        <w:rPr>
          <w:b/>
          <w:bCs/>
        </w:rPr>
        <w:t>rem</w:t>
      </w:r>
      <w:r w:rsidRPr="002B15EA">
        <w:t> и </w:t>
      </w:r>
      <w:r w:rsidRPr="002B15EA">
        <w:rPr>
          <w:b/>
          <w:bCs/>
        </w:rPr>
        <w:t>em</w:t>
      </w:r>
      <w:r w:rsidRPr="002B15EA">
        <w:t>, их отличия и принципы наследования. Важно обсудить, как эти единицы влияют на адаптивность и масштабируемость стилей, а также привести примеры использования в реальных проектах.</w:t>
      </w:r>
    </w:p>
    <w:p w14:paraId="5807A5FD" w14:textId="77777777" w:rsidR="002B15EA" w:rsidRPr="002B15EA" w:rsidRDefault="002B15EA" w:rsidP="002B15EA">
      <w:r w:rsidRPr="002B15EA">
        <w:rPr>
          <w:b/>
          <w:bCs/>
        </w:rPr>
        <w:t>Ответ:</w:t>
      </w:r>
    </w:p>
    <w:p w14:paraId="3877BBDE" w14:textId="77777777" w:rsidR="002B15EA" w:rsidRPr="002B15EA" w:rsidRDefault="002B15EA" w:rsidP="002B15EA">
      <w:r w:rsidRPr="002B15EA">
        <w:rPr>
          <w:b/>
          <w:bCs/>
        </w:rPr>
        <w:t>1. Определение rem и em:</w:t>
      </w:r>
    </w:p>
    <w:p w14:paraId="646F0F22" w14:textId="77777777" w:rsidR="002B15EA" w:rsidRPr="002B15EA" w:rsidRDefault="002B15EA" w:rsidP="002B15EA">
      <w:pPr>
        <w:numPr>
          <w:ilvl w:val="0"/>
          <w:numId w:val="47"/>
        </w:numPr>
      </w:pPr>
      <w:r w:rsidRPr="002B15EA">
        <w:rPr>
          <w:b/>
          <w:bCs/>
        </w:rPr>
        <w:t>em</w:t>
      </w:r>
      <w:r w:rsidRPr="002B15EA">
        <w:t>: Это относительная единица, основанная на размере шрифта родительского элемента. Например, если родительский элемент имеет размер шрифта 16px, 1em будет равен 16px. Увеличение размера шрифта родителя повлияет на все дочерние элементы, использующие em.</w:t>
      </w:r>
    </w:p>
    <w:p w14:paraId="13A4833D" w14:textId="77777777" w:rsidR="002B15EA" w:rsidRPr="002B15EA" w:rsidRDefault="002B15EA" w:rsidP="002B15EA">
      <w:pPr>
        <w:numPr>
          <w:ilvl w:val="0"/>
          <w:numId w:val="47"/>
        </w:numPr>
      </w:pPr>
      <w:r w:rsidRPr="002B15EA">
        <w:rPr>
          <w:b/>
          <w:bCs/>
        </w:rPr>
        <w:t>rem</w:t>
      </w:r>
      <w:r w:rsidRPr="002B15EA">
        <w:t>: Эта единица также относительная, но основана на размере шрифта корневого элемента (&lt;html&gt; или &lt;body&gt;). Если корневой элемент имеет размер шрифта 16px, 1rem будет равен 16px, независимо от размеров шрифтов родительских элементов.</w:t>
      </w:r>
    </w:p>
    <w:p w14:paraId="294B869D" w14:textId="77777777" w:rsidR="002B15EA" w:rsidRPr="002B15EA" w:rsidRDefault="002B15EA" w:rsidP="002B15EA">
      <w:r w:rsidRPr="002B15EA">
        <w:rPr>
          <w:b/>
          <w:bCs/>
        </w:rPr>
        <w:t>2. Наследование:</w:t>
      </w:r>
    </w:p>
    <w:p w14:paraId="51780B80" w14:textId="77777777" w:rsidR="002B15EA" w:rsidRPr="002B15EA" w:rsidRDefault="002B15EA" w:rsidP="002B15EA">
      <w:pPr>
        <w:numPr>
          <w:ilvl w:val="0"/>
          <w:numId w:val="48"/>
        </w:numPr>
      </w:pPr>
      <w:r w:rsidRPr="002B15EA">
        <w:rPr>
          <w:b/>
          <w:bCs/>
        </w:rPr>
        <w:t>em</w:t>
      </w:r>
      <w:r w:rsidRPr="002B15EA">
        <w:t> наследуется от родительского элемента. Это может привести к каскадному эффекту, когда дочерние элементы имеют размеры, зависимые от родителя, что может сделать их трудными для прогнозирования.</w:t>
      </w:r>
    </w:p>
    <w:p w14:paraId="055E1EDF" w14:textId="77777777" w:rsidR="002B15EA" w:rsidRPr="002B15EA" w:rsidRDefault="002B15EA" w:rsidP="002B15EA">
      <w:pPr>
        <w:numPr>
          <w:ilvl w:val="0"/>
          <w:numId w:val="48"/>
        </w:numPr>
      </w:pPr>
      <w:r w:rsidRPr="002B15EA">
        <w:rPr>
          <w:b/>
          <w:bCs/>
        </w:rPr>
        <w:t>rem</w:t>
      </w:r>
      <w:r w:rsidRPr="002B15EA">
        <w:t> не наследуется от родительского элемента, а всегда ссылается на корень. Это делает его более предсказуемым и удобным для управления размером шрифта на всей странице.</w:t>
      </w:r>
    </w:p>
    <w:p w14:paraId="06D2FDAC" w14:textId="77777777" w:rsidR="002B15EA" w:rsidRPr="002B15EA" w:rsidRDefault="002B15EA" w:rsidP="002B15EA">
      <w:r w:rsidRPr="002B15EA">
        <w:rPr>
          <w:b/>
          <w:bCs/>
        </w:rPr>
        <w:t>3. Примеры использования:</w:t>
      </w:r>
    </w:p>
    <w:p w14:paraId="675A6CD9" w14:textId="77777777" w:rsidR="002B15EA" w:rsidRPr="002B15EA" w:rsidRDefault="002B15EA" w:rsidP="002B15EA">
      <w:pPr>
        <w:numPr>
          <w:ilvl w:val="0"/>
          <w:numId w:val="49"/>
        </w:numPr>
      </w:pPr>
      <w:r w:rsidRPr="002B15EA">
        <w:t>Используйте </w:t>
      </w:r>
      <w:r w:rsidRPr="002B15EA">
        <w:rPr>
          <w:b/>
          <w:bCs/>
        </w:rPr>
        <w:t>em</w:t>
      </w:r>
      <w:r w:rsidRPr="002B15EA">
        <w:t> для адаптивных компонентов, где размер шрифта должен зависеть от родителя, например, кнопки в контейнерах с изменяемым размером.</w:t>
      </w:r>
    </w:p>
    <w:p w14:paraId="130EB7F9" w14:textId="77777777" w:rsidR="002B15EA" w:rsidRPr="002B15EA" w:rsidRDefault="002B15EA" w:rsidP="002B15EA">
      <w:pPr>
        <w:numPr>
          <w:ilvl w:val="0"/>
          <w:numId w:val="49"/>
        </w:numPr>
      </w:pPr>
      <w:r w:rsidRPr="002B15EA">
        <w:t>Используйте </w:t>
      </w:r>
      <w:r w:rsidRPr="002B15EA">
        <w:rPr>
          <w:b/>
          <w:bCs/>
        </w:rPr>
        <w:t>rem</w:t>
      </w:r>
      <w:r w:rsidRPr="002B15EA">
        <w:t> для глобальных стилей и элементов, которые должны быть одинаковыми по всему приложению, например, заголовки и текстовые абзацы, чтобы обеспечить согласованность.</w:t>
      </w:r>
    </w:p>
    <w:p w14:paraId="36B47797" w14:textId="77777777" w:rsidR="002B15EA" w:rsidRPr="002B15EA" w:rsidRDefault="002B15EA" w:rsidP="002B15EA">
      <w:r w:rsidRPr="002B15EA">
        <w:rPr>
          <w:b/>
          <w:bCs/>
        </w:rPr>
        <w:t>4. Заключение:</w:t>
      </w:r>
    </w:p>
    <w:p w14:paraId="445CB52C" w14:textId="77777777" w:rsidR="002B15EA" w:rsidRPr="002B15EA" w:rsidRDefault="002B15EA" w:rsidP="002B15EA">
      <w:r w:rsidRPr="002B15EA">
        <w:t>Понимание этих единиц позволяет создавать более адаптивные и доступные интерфейсы. Выбор между em и rem может значительно повлиять на дизайн и восприятие пользователями.</w:t>
      </w:r>
    </w:p>
    <w:p w14:paraId="1B6AB6CB" w14:textId="77777777" w:rsidR="00DF5302" w:rsidRPr="002B15EA" w:rsidRDefault="00DF5302" w:rsidP="002B15EA"/>
    <w:sectPr w:rsidR="00DF5302" w:rsidRPr="002B15E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52D"/>
    <w:multiLevelType w:val="multilevel"/>
    <w:tmpl w:val="6DAE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E48E2"/>
    <w:multiLevelType w:val="multilevel"/>
    <w:tmpl w:val="B1EA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E2F7F"/>
    <w:multiLevelType w:val="multilevel"/>
    <w:tmpl w:val="C3AC3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3621A"/>
    <w:multiLevelType w:val="multilevel"/>
    <w:tmpl w:val="B63A4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702C0"/>
    <w:multiLevelType w:val="multilevel"/>
    <w:tmpl w:val="446E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8F2FCD"/>
    <w:multiLevelType w:val="multilevel"/>
    <w:tmpl w:val="0D00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2902B3"/>
    <w:multiLevelType w:val="multilevel"/>
    <w:tmpl w:val="7E040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33A0C"/>
    <w:multiLevelType w:val="multilevel"/>
    <w:tmpl w:val="3FD4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51458"/>
    <w:multiLevelType w:val="multilevel"/>
    <w:tmpl w:val="4FF612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F07E9"/>
    <w:multiLevelType w:val="multilevel"/>
    <w:tmpl w:val="49862A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147FD"/>
    <w:multiLevelType w:val="multilevel"/>
    <w:tmpl w:val="07CC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514DCC"/>
    <w:multiLevelType w:val="multilevel"/>
    <w:tmpl w:val="9054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8F5C8E"/>
    <w:multiLevelType w:val="multilevel"/>
    <w:tmpl w:val="134003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D6D94"/>
    <w:multiLevelType w:val="multilevel"/>
    <w:tmpl w:val="27461B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02893"/>
    <w:multiLevelType w:val="multilevel"/>
    <w:tmpl w:val="7EC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3931B9"/>
    <w:multiLevelType w:val="multilevel"/>
    <w:tmpl w:val="7C42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5B44EC"/>
    <w:multiLevelType w:val="multilevel"/>
    <w:tmpl w:val="C16E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3F66D2"/>
    <w:multiLevelType w:val="multilevel"/>
    <w:tmpl w:val="BBB0C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2A2817"/>
    <w:multiLevelType w:val="multilevel"/>
    <w:tmpl w:val="798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996959"/>
    <w:multiLevelType w:val="multilevel"/>
    <w:tmpl w:val="B044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A2211B"/>
    <w:multiLevelType w:val="multilevel"/>
    <w:tmpl w:val="8C8C63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950E7D"/>
    <w:multiLevelType w:val="multilevel"/>
    <w:tmpl w:val="FAAA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EF3B6F"/>
    <w:multiLevelType w:val="multilevel"/>
    <w:tmpl w:val="BA827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194BE6"/>
    <w:multiLevelType w:val="multilevel"/>
    <w:tmpl w:val="E6E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130421"/>
    <w:multiLevelType w:val="multilevel"/>
    <w:tmpl w:val="28582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C418A8"/>
    <w:multiLevelType w:val="multilevel"/>
    <w:tmpl w:val="554A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CA01B8"/>
    <w:multiLevelType w:val="multilevel"/>
    <w:tmpl w:val="3CAC03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3F404D"/>
    <w:multiLevelType w:val="multilevel"/>
    <w:tmpl w:val="225A4AC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36357F"/>
    <w:multiLevelType w:val="multilevel"/>
    <w:tmpl w:val="32543A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0910D5"/>
    <w:multiLevelType w:val="multilevel"/>
    <w:tmpl w:val="E80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131069"/>
    <w:multiLevelType w:val="multilevel"/>
    <w:tmpl w:val="5EA0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41279D"/>
    <w:multiLevelType w:val="multilevel"/>
    <w:tmpl w:val="D470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6652EF"/>
    <w:multiLevelType w:val="multilevel"/>
    <w:tmpl w:val="BA5E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D158E1"/>
    <w:multiLevelType w:val="multilevel"/>
    <w:tmpl w:val="EAF8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C20E17"/>
    <w:multiLevelType w:val="multilevel"/>
    <w:tmpl w:val="7E1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267807"/>
    <w:multiLevelType w:val="multilevel"/>
    <w:tmpl w:val="FC82A9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882852"/>
    <w:multiLevelType w:val="multilevel"/>
    <w:tmpl w:val="295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140A62"/>
    <w:multiLevelType w:val="multilevel"/>
    <w:tmpl w:val="22C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4076E2"/>
    <w:multiLevelType w:val="multilevel"/>
    <w:tmpl w:val="F7227E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9D5C02"/>
    <w:multiLevelType w:val="multilevel"/>
    <w:tmpl w:val="EEA8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4375A1"/>
    <w:multiLevelType w:val="multilevel"/>
    <w:tmpl w:val="FB884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BA0A88"/>
    <w:multiLevelType w:val="multilevel"/>
    <w:tmpl w:val="8ACA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040513"/>
    <w:multiLevelType w:val="multilevel"/>
    <w:tmpl w:val="A7FA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7A29A5"/>
    <w:multiLevelType w:val="multilevel"/>
    <w:tmpl w:val="C276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E825B4"/>
    <w:multiLevelType w:val="multilevel"/>
    <w:tmpl w:val="480E9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645670"/>
    <w:multiLevelType w:val="multilevel"/>
    <w:tmpl w:val="B518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062E95"/>
    <w:multiLevelType w:val="multilevel"/>
    <w:tmpl w:val="A51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FF7EFF"/>
    <w:multiLevelType w:val="multilevel"/>
    <w:tmpl w:val="89B2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1363FB"/>
    <w:multiLevelType w:val="multilevel"/>
    <w:tmpl w:val="B50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5422237">
    <w:abstractNumId w:val="3"/>
  </w:num>
  <w:num w:numId="2" w16cid:durableId="1610628029">
    <w:abstractNumId w:val="48"/>
  </w:num>
  <w:num w:numId="3" w16cid:durableId="1964917129">
    <w:abstractNumId w:val="21"/>
  </w:num>
  <w:num w:numId="4" w16cid:durableId="1153570712">
    <w:abstractNumId w:val="33"/>
  </w:num>
  <w:num w:numId="5" w16cid:durableId="643042766">
    <w:abstractNumId w:val="9"/>
  </w:num>
  <w:num w:numId="6" w16cid:durableId="1219777351">
    <w:abstractNumId w:val="28"/>
  </w:num>
  <w:num w:numId="7" w16cid:durableId="1076708930">
    <w:abstractNumId w:val="26"/>
  </w:num>
  <w:num w:numId="8" w16cid:durableId="1909487698">
    <w:abstractNumId w:val="10"/>
  </w:num>
  <w:num w:numId="9" w16cid:durableId="1924335488">
    <w:abstractNumId w:val="6"/>
  </w:num>
  <w:num w:numId="10" w16cid:durableId="580484822">
    <w:abstractNumId w:val="38"/>
  </w:num>
  <w:num w:numId="11" w16cid:durableId="1111049155">
    <w:abstractNumId w:val="1"/>
  </w:num>
  <w:num w:numId="12" w16cid:durableId="1554846874">
    <w:abstractNumId w:val="24"/>
  </w:num>
  <w:num w:numId="13" w16cid:durableId="1058164431">
    <w:abstractNumId w:val="40"/>
  </w:num>
  <w:num w:numId="14" w16cid:durableId="1156605124">
    <w:abstractNumId w:val="16"/>
  </w:num>
  <w:num w:numId="15" w16cid:durableId="1570573033">
    <w:abstractNumId w:val="4"/>
  </w:num>
  <w:num w:numId="16" w16cid:durableId="123087032">
    <w:abstractNumId w:val="32"/>
  </w:num>
  <w:num w:numId="17" w16cid:durableId="1616403027">
    <w:abstractNumId w:val="27"/>
  </w:num>
  <w:num w:numId="18" w16cid:durableId="1696535611">
    <w:abstractNumId w:val="7"/>
  </w:num>
  <w:num w:numId="19" w16cid:durableId="1848253727">
    <w:abstractNumId w:val="30"/>
  </w:num>
  <w:num w:numId="20" w16cid:durableId="1131704163">
    <w:abstractNumId w:val="8"/>
  </w:num>
  <w:num w:numId="21" w16cid:durableId="1439330059">
    <w:abstractNumId w:val="22"/>
  </w:num>
  <w:num w:numId="22" w16cid:durableId="1376201832">
    <w:abstractNumId w:val="13"/>
  </w:num>
  <w:num w:numId="23" w16cid:durableId="681274019">
    <w:abstractNumId w:val="31"/>
  </w:num>
  <w:num w:numId="24" w16cid:durableId="1832982145">
    <w:abstractNumId w:val="35"/>
  </w:num>
  <w:num w:numId="25" w16cid:durableId="1927496530">
    <w:abstractNumId w:val="12"/>
  </w:num>
  <w:num w:numId="26" w16cid:durableId="1228344832">
    <w:abstractNumId w:val="2"/>
  </w:num>
  <w:num w:numId="27" w16cid:durableId="1755853492">
    <w:abstractNumId w:val="43"/>
  </w:num>
  <w:num w:numId="28" w16cid:durableId="2106417626">
    <w:abstractNumId w:val="25"/>
  </w:num>
  <w:num w:numId="29" w16cid:durableId="1017196888">
    <w:abstractNumId w:val="29"/>
  </w:num>
  <w:num w:numId="30" w16cid:durableId="1997027862">
    <w:abstractNumId w:val="23"/>
  </w:num>
  <w:num w:numId="31" w16cid:durableId="1464536814">
    <w:abstractNumId w:val="19"/>
  </w:num>
  <w:num w:numId="32" w16cid:durableId="980813336">
    <w:abstractNumId w:val="46"/>
  </w:num>
  <w:num w:numId="33" w16cid:durableId="45834416">
    <w:abstractNumId w:val="5"/>
  </w:num>
  <w:num w:numId="34" w16cid:durableId="1896971260">
    <w:abstractNumId w:val="44"/>
  </w:num>
  <w:num w:numId="35" w16cid:durableId="46927216">
    <w:abstractNumId w:val="34"/>
  </w:num>
  <w:num w:numId="36" w16cid:durableId="434907227">
    <w:abstractNumId w:val="15"/>
  </w:num>
  <w:num w:numId="37" w16cid:durableId="181751275">
    <w:abstractNumId w:val="47"/>
  </w:num>
  <w:num w:numId="38" w16cid:durableId="2011710083">
    <w:abstractNumId w:val="41"/>
  </w:num>
  <w:num w:numId="39" w16cid:durableId="2084715338">
    <w:abstractNumId w:val="39"/>
  </w:num>
  <w:num w:numId="40" w16cid:durableId="197090098">
    <w:abstractNumId w:val="0"/>
  </w:num>
  <w:num w:numId="41" w16cid:durableId="1932273811">
    <w:abstractNumId w:val="36"/>
  </w:num>
  <w:num w:numId="42" w16cid:durableId="1278173904">
    <w:abstractNumId w:val="17"/>
  </w:num>
  <w:num w:numId="43" w16cid:durableId="770705218">
    <w:abstractNumId w:val="14"/>
  </w:num>
  <w:num w:numId="44" w16cid:durableId="994921129">
    <w:abstractNumId w:val="20"/>
  </w:num>
  <w:num w:numId="45" w16cid:durableId="1774744299">
    <w:abstractNumId w:val="42"/>
  </w:num>
  <w:num w:numId="46" w16cid:durableId="1144470507">
    <w:abstractNumId w:val="11"/>
  </w:num>
  <w:num w:numId="47" w16cid:durableId="618492167">
    <w:abstractNumId w:val="18"/>
  </w:num>
  <w:num w:numId="48" w16cid:durableId="502281985">
    <w:abstractNumId w:val="45"/>
  </w:num>
  <w:num w:numId="49" w16cid:durableId="78789112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127B1F"/>
    <w:rsid w:val="00162F17"/>
    <w:rsid w:val="00180834"/>
    <w:rsid w:val="001D19BF"/>
    <w:rsid w:val="00203EE4"/>
    <w:rsid w:val="0022602D"/>
    <w:rsid w:val="00226229"/>
    <w:rsid w:val="00297481"/>
    <w:rsid w:val="002B15EA"/>
    <w:rsid w:val="002B4335"/>
    <w:rsid w:val="002C1F06"/>
    <w:rsid w:val="002F6180"/>
    <w:rsid w:val="0030079E"/>
    <w:rsid w:val="0030589D"/>
    <w:rsid w:val="00333923"/>
    <w:rsid w:val="00341E48"/>
    <w:rsid w:val="003445F6"/>
    <w:rsid w:val="00347324"/>
    <w:rsid w:val="00352238"/>
    <w:rsid w:val="00412B8E"/>
    <w:rsid w:val="00460947"/>
    <w:rsid w:val="004C0BB5"/>
    <w:rsid w:val="004C433B"/>
    <w:rsid w:val="005156FE"/>
    <w:rsid w:val="005241FA"/>
    <w:rsid w:val="00593129"/>
    <w:rsid w:val="00651141"/>
    <w:rsid w:val="006522E9"/>
    <w:rsid w:val="006C0B77"/>
    <w:rsid w:val="007A23CA"/>
    <w:rsid w:val="008074CC"/>
    <w:rsid w:val="008242FF"/>
    <w:rsid w:val="00870751"/>
    <w:rsid w:val="00871CEB"/>
    <w:rsid w:val="008F64DA"/>
    <w:rsid w:val="00922C48"/>
    <w:rsid w:val="009C1521"/>
    <w:rsid w:val="009E10ED"/>
    <w:rsid w:val="009E4A68"/>
    <w:rsid w:val="009F1622"/>
    <w:rsid w:val="00A0286A"/>
    <w:rsid w:val="00A125F3"/>
    <w:rsid w:val="00A25AA1"/>
    <w:rsid w:val="00A45114"/>
    <w:rsid w:val="00AC1DA1"/>
    <w:rsid w:val="00B165DE"/>
    <w:rsid w:val="00B20805"/>
    <w:rsid w:val="00B34409"/>
    <w:rsid w:val="00B915B7"/>
    <w:rsid w:val="00BC0343"/>
    <w:rsid w:val="00C16CDE"/>
    <w:rsid w:val="00C63384"/>
    <w:rsid w:val="00CB4B24"/>
    <w:rsid w:val="00CC6293"/>
    <w:rsid w:val="00D2158D"/>
    <w:rsid w:val="00D275D3"/>
    <w:rsid w:val="00DA68D7"/>
    <w:rsid w:val="00DB2F8C"/>
    <w:rsid w:val="00DF5302"/>
    <w:rsid w:val="00E525D7"/>
    <w:rsid w:val="00E755F3"/>
    <w:rsid w:val="00E978F1"/>
    <w:rsid w:val="00EA59DF"/>
    <w:rsid w:val="00EC3D15"/>
    <w:rsid w:val="00EE4070"/>
    <w:rsid w:val="00EF4318"/>
    <w:rsid w:val="00F0543A"/>
    <w:rsid w:val="00F12C76"/>
    <w:rsid w:val="00F50757"/>
    <w:rsid w:val="00F839E9"/>
    <w:rsid w:val="00FB6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61</cp:revision>
  <dcterms:created xsi:type="dcterms:W3CDTF">2025-12-06T12:11:00Z</dcterms:created>
  <dcterms:modified xsi:type="dcterms:W3CDTF">2025-12-07T07:49:00Z</dcterms:modified>
</cp:coreProperties>
</file>