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619DD" w14:textId="77777777" w:rsidR="00BD0238" w:rsidRPr="00BD0238" w:rsidRDefault="00BD0238" w:rsidP="00BD0238">
      <w:pPr>
        <w:rPr>
          <w:b/>
          <w:bCs/>
        </w:rPr>
      </w:pPr>
      <w:r w:rsidRPr="00BD0238">
        <w:rPr>
          <w:b/>
          <w:bCs/>
        </w:rPr>
        <w:t>В чем разница строгой и нестрогой типизации?</w:t>
      </w:r>
    </w:p>
    <w:p w14:paraId="1597D247" w14:textId="77777777" w:rsidR="00BD0238" w:rsidRPr="00BD0238" w:rsidRDefault="00BD0238" w:rsidP="00BD0238">
      <w:r w:rsidRPr="00BD0238">
        <w:rPr>
          <w:b/>
          <w:bCs/>
        </w:rPr>
        <w:t>Что хотят услышать интервьюеры:</w:t>
      </w:r>
    </w:p>
    <w:p w14:paraId="7C6ABDD0" w14:textId="77777777" w:rsidR="00BD0238" w:rsidRPr="00BD0238" w:rsidRDefault="00BD0238" w:rsidP="00BD0238">
      <w:r w:rsidRPr="00BD0238">
        <w:t>Интервьюеры ищут понимание различий между строгой и нестрогой типизацией, включая примеры языков программирования с каждой из этих типизаций. Они ожидают услышать о том, как типизация влияет на безопасность кода, возможность ошибок во время выполнения и удобство разработки. Также важно упомянуть, как это может сказаться на производительности приложений.</w:t>
      </w:r>
    </w:p>
    <w:p w14:paraId="2600D478" w14:textId="77777777" w:rsidR="00BD0238" w:rsidRPr="00BD0238" w:rsidRDefault="00BD0238" w:rsidP="00BD0238">
      <w:r w:rsidRPr="00BD0238">
        <w:rPr>
          <w:b/>
          <w:bCs/>
        </w:rPr>
        <w:t>Разница между строгой и нестрогой типизацией:</w:t>
      </w:r>
    </w:p>
    <w:p w14:paraId="08E3B579" w14:textId="77777777" w:rsidR="00BD0238" w:rsidRPr="00BD0238" w:rsidRDefault="00BD0238" w:rsidP="00BD0238">
      <w:pPr>
        <w:numPr>
          <w:ilvl w:val="0"/>
          <w:numId w:val="10"/>
        </w:numPr>
      </w:pPr>
      <w:r w:rsidRPr="00BD0238">
        <w:rPr>
          <w:b/>
          <w:bCs/>
        </w:rPr>
        <w:t>Определение:</w:t>
      </w:r>
    </w:p>
    <w:p w14:paraId="22B58713" w14:textId="77777777" w:rsidR="00BD0238" w:rsidRPr="00BD0238" w:rsidRDefault="00BD0238" w:rsidP="00BD0238">
      <w:pPr>
        <w:numPr>
          <w:ilvl w:val="1"/>
          <w:numId w:val="10"/>
        </w:numPr>
      </w:pPr>
      <w:r w:rsidRPr="00BD0238">
        <w:rPr>
          <w:b/>
          <w:bCs/>
        </w:rPr>
        <w:t>Строгая типизация</w:t>
      </w:r>
      <w:r w:rsidRPr="00BD0238">
        <w:t> — это подход, при котором язык программирования требует явного указания типов данных. Переменные могут хранить только значения одного типа, и любые попытки использовать их с другими типами ведут к ошибкам на этапе компиляции или выполнения.</w:t>
      </w:r>
    </w:p>
    <w:p w14:paraId="290BAC82" w14:textId="77777777" w:rsidR="00BD0238" w:rsidRPr="00BD0238" w:rsidRDefault="00BD0238" w:rsidP="00BD0238">
      <w:pPr>
        <w:numPr>
          <w:ilvl w:val="1"/>
          <w:numId w:val="10"/>
        </w:numPr>
      </w:pPr>
      <w:r w:rsidRPr="00BD0238">
        <w:rPr>
          <w:b/>
          <w:bCs/>
        </w:rPr>
        <w:t>Нестрогая типизация</w:t>
      </w:r>
      <w:r w:rsidRPr="00BD0238">
        <w:t> — это подход, при котором язык позволяет переменным менять типы данных и автоматически преобразовывает их при необходимости. Это может привести к неожиданным результатам, если тип данных не подходит.</w:t>
      </w:r>
    </w:p>
    <w:p w14:paraId="3FE5D171" w14:textId="77777777" w:rsidR="00BD0238" w:rsidRPr="00BD0238" w:rsidRDefault="00BD0238" w:rsidP="00BD0238">
      <w:pPr>
        <w:numPr>
          <w:ilvl w:val="0"/>
          <w:numId w:val="10"/>
        </w:numPr>
      </w:pPr>
      <w:r w:rsidRPr="00BD0238">
        <w:rPr>
          <w:b/>
          <w:bCs/>
        </w:rPr>
        <w:t>Примеры языков:</w:t>
      </w:r>
    </w:p>
    <w:p w14:paraId="6EA0AA33" w14:textId="77777777" w:rsidR="00BD0238" w:rsidRPr="00BD0238" w:rsidRDefault="00BD0238" w:rsidP="00BD0238">
      <w:pPr>
        <w:numPr>
          <w:ilvl w:val="1"/>
          <w:numId w:val="10"/>
        </w:numPr>
      </w:pPr>
      <w:r w:rsidRPr="00BD0238">
        <w:rPr>
          <w:b/>
          <w:bCs/>
        </w:rPr>
        <w:t>Строгая типизация:</w:t>
      </w:r>
      <w:r w:rsidRPr="00BD0238">
        <w:t> Java, C#, Rust. Например, в Java вы не можете присвоить строку переменной типа int без явного приведения типа.</w:t>
      </w:r>
    </w:p>
    <w:p w14:paraId="24AE51AD" w14:textId="77777777" w:rsidR="00BD0238" w:rsidRPr="00BD0238" w:rsidRDefault="00BD0238" w:rsidP="00BD0238">
      <w:pPr>
        <w:numPr>
          <w:ilvl w:val="1"/>
          <w:numId w:val="10"/>
        </w:numPr>
      </w:pPr>
      <w:r w:rsidRPr="00BD0238">
        <w:rPr>
          <w:b/>
          <w:bCs/>
        </w:rPr>
        <w:t>Нестрогая типизация:</w:t>
      </w:r>
      <w:r w:rsidRPr="00BD0238">
        <w:t> JavaScript, Python. В JavaScript вы можете сложить строку и число, и результат будет преобразован в строку.</w:t>
      </w:r>
    </w:p>
    <w:p w14:paraId="4E802A18" w14:textId="77777777" w:rsidR="00BD0238" w:rsidRPr="00BD0238" w:rsidRDefault="00BD0238" w:rsidP="00BD0238">
      <w:pPr>
        <w:numPr>
          <w:ilvl w:val="0"/>
          <w:numId w:val="10"/>
        </w:numPr>
      </w:pPr>
      <w:r w:rsidRPr="00BD0238">
        <w:rPr>
          <w:b/>
          <w:bCs/>
        </w:rPr>
        <w:t>Плюсы и минусы:</w:t>
      </w:r>
    </w:p>
    <w:p w14:paraId="25DBC92A" w14:textId="77777777" w:rsidR="00BD0238" w:rsidRPr="00BD0238" w:rsidRDefault="00BD0238" w:rsidP="00BD0238">
      <w:pPr>
        <w:numPr>
          <w:ilvl w:val="1"/>
          <w:numId w:val="10"/>
        </w:numPr>
      </w:pPr>
      <w:r w:rsidRPr="00BD0238">
        <w:rPr>
          <w:b/>
          <w:bCs/>
        </w:rPr>
        <w:t>Строгая типизация:</w:t>
      </w:r>
    </w:p>
    <w:p w14:paraId="7BC1200E" w14:textId="77777777" w:rsidR="00BD0238" w:rsidRPr="00BD0238" w:rsidRDefault="00BD0238" w:rsidP="00BD0238">
      <w:pPr>
        <w:numPr>
          <w:ilvl w:val="2"/>
          <w:numId w:val="10"/>
        </w:numPr>
      </w:pPr>
      <w:r w:rsidRPr="00BD0238">
        <w:t>Плюсы: меньше ошибок во время выполнения, лучшее понимание кода.</w:t>
      </w:r>
    </w:p>
    <w:p w14:paraId="3AF7A416" w14:textId="77777777" w:rsidR="00BD0238" w:rsidRPr="00BD0238" w:rsidRDefault="00BD0238" w:rsidP="00BD0238">
      <w:pPr>
        <w:numPr>
          <w:ilvl w:val="2"/>
          <w:numId w:val="10"/>
        </w:numPr>
      </w:pPr>
      <w:r w:rsidRPr="00BD0238">
        <w:t>Минусы: требует больше времени на написание кода, менее гибкий.</w:t>
      </w:r>
    </w:p>
    <w:p w14:paraId="495EA227" w14:textId="77777777" w:rsidR="00BD0238" w:rsidRPr="00BD0238" w:rsidRDefault="00BD0238" w:rsidP="00BD0238">
      <w:pPr>
        <w:numPr>
          <w:ilvl w:val="1"/>
          <w:numId w:val="10"/>
        </w:numPr>
      </w:pPr>
      <w:r w:rsidRPr="00BD0238">
        <w:rPr>
          <w:b/>
          <w:bCs/>
        </w:rPr>
        <w:t>Нестрогая типизация:</w:t>
      </w:r>
    </w:p>
    <w:p w14:paraId="4E7F9AEB" w14:textId="77777777" w:rsidR="00BD0238" w:rsidRPr="00BD0238" w:rsidRDefault="00BD0238" w:rsidP="00BD0238">
      <w:pPr>
        <w:numPr>
          <w:ilvl w:val="2"/>
          <w:numId w:val="10"/>
        </w:numPr>
      </w:pPr>
      <w:r w:rsidRPr="00BD0238">
        <w:t>Плюсы: более гибкий и быстрый процесс разработки, удобство в написании кода.</w:t>
      </w:r>
    </w:p>
    <w:p w14:paraId="106700AA" w14:textId="77777777" w:rsidR="00BD0238" w:rsidRPr="00BD0238" w:rsidRDefault="00BD0238" w:rsidP="00BD0238">
      <w:pPr>
        <w:numPr>
          <w:ilvl w:val="2"/>
          <w:numId w:val="10"/>
        </w:numPr>
      </w:pPr>
      <w:r w:rsidRPr="00BD0238">
        <w:t>Минусы: повышенный риск ошибок, сложнее отлаживать.</w:t>
      </w:r>
    </w:p>
    <w:p w14:paraId="5A9144AF" w14:textId="77777777" w:rsidR="00BD0238" w:rsidRPr="00BD0238" w:rsidRDefault="00BD0238" w:rsidP="00BD0238">
      <w:pPr>
        <w:numPr>
          <w:ilvl w:val="0"/>
          <w:numId w:val="10"/>
        </w:numPr>
      </w:pPr>
      <w:r w:rsidRPr="00BD0238">
        <w:rPr>
          <w:b/>
          <w:bCs/>
        </w:rPr>
        <w:lastRenderedPageBreak/>
        <w:t>Влияние на разработку:</w:t>
      </w:r>
    </w:p>
    <w:p w14:paraId="1204DFFE" w14:textId="77777777" w:rsidR="00BD0238" w:rsidRPr="00BD0238" w:rsidRDefault="00BD0238" w:rsidP="00BD0238">
      <w:pPr>
        <w:numPr>
          <w:ilvl w:val="1"/>
          <w:numId w:val="10"/>
        </w:numPr>
      </w:pPr>
      <w:r w:rsidRPr="00BD0238">
        <w:t>Строгая типизация способствует созданию более надежного кода, что критично в больших проектах.</w:t>
      </w:r>
    </w:p>
    <w:p w14:paraId="6011D4C2" w14:textId="77777777" w:rsidR="00BD0238" w:rsidRPr="00BD0238" w:rsidRDefault="00BD0238" w:rsidP="00BD0238">
      <w:pPr>
        <w:numPr>
          <w:ilvl w:val="1"/>
          <w:numId w:val="10"/>
        </w:numPr>
      </w:pPr>
      <w:r w:rsidRPr="00BD0238">
        <w:t>Нестрогая типизация может ускорить разработку прототипов, но требует внимательного тестирования.</w:t>
      </w:r>
    </w:p>
    <w:p w14:paraId="1B6AB6CB" w14:textId="77777777" w:rsidR="00DF5302" w:rsidRPr="00BD0238" w:rsidRDefault="00DF5302" w:rsidP="00BD0238"/>
    <w:sectPr w:rsidR="00DF5302" w:rsidRPr="00BD023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84E4C28"/>
    <w:multiLevelType w:val="multilevel"/>
    <w:tmpl w:val="C44E7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7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5"/>
  </w:num>
  <w:num w:numId="6" w16cid:durableId="858549915">
    <w:abstractNumId w:val="6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4"/>
  </w:num>
  <w:num w:numId="10" w16cid:durableId="256603372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BD0238"/>
    <w:rsid w:val="00C16CDE"/>
    <w:rsid w:val="00C63384"/>
    <w:rsid w:val="00C87B93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2025-12-07T08:56:00Z</dcterms:modified>
</cp:coreProperties>
</file>