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66EB" w14:textId="77777777" w:rsidR="000D34A0" w:rsidRPr="000D34A0" w:rsidRDefault="000D34A0" w:rsidP="000D34A0">
      <w:pPr>
        <w:rPr>
          <w:b/>
          <w:bCs/>
        </w:rPr>
      </w:pPr>
      <w:r w:rsidRPr="000D34A0">
        <w:rPr>
          <w:b/>
          <w:bCs/>
        </w:rPr>
        <w:t>В чем разница useRef и useState в React</w:t>
      </w:r>
    </w:p>
    <w:p w14:paraId="5BFC77B7" w14:textId="77777777" w:rsidR="000D34A0" w:rsidRPr="000D34A0" w:rsidRDefault="000D34A0" w:rsidP="000D34A0">
      <w:r w:rsidRPr="000D34A0">
        <w:rPr>
          <w:b/>
          <w:bCs/>
        </w:rPr>
        <w:t>Что хотят услышать интервьюеры:</w:t>
      </w:r>
    </w:p>
    <w:p w14:paraId="7F898297" w14:textId="77777777" w:rsidR="000D34A0" w:rsidRPr="000D34A0" w:rsidRDefault="000D34A0" w:rsidP="000D34A0">
      <w:r w:rsidRPr="000D34A0">
        <w:t>Интервьюеры ожидают, что кандидат продемонстрирует понимание различий между useRef и useState в React, а также их применение и случаи, когда стоит использовать каждую из этих хуков. Важно упомянуть, как они влияют на производительность и ререндеринг компонентов.</w:t>
      </w:r>
    </w:p>
    <w:p w14:paraId="5963D643" w14:textId="77777777" w:rsidR="000D34A0" w:rsidRPr="000D34A0" w:rsidRDefault="000D34A0" w:rsidP="000D34A0">
      <w:pPr>
        <w:rPr>
          <w:b/>
          <w:bCs/>
        </w:rPr>
      </w:pPr>
      <w:r w:rsidRPr="000D34A0">
        <w:rPr>
          <w:b/>
          <w:bCs/>
        </w:rPr>
        <w:t>Различия между </w:t>
      </w:r>
      <w:r w:rsidRPr="000D34A0">
        <w:t>useRef</w:t>
      </w:r>
      <w:r w:rsidRPr="000D34A0">
        <w:rPr>
          <w:b/>
          <w:bCs/>
        </w:rPr>
        <w:t> и </w:t>
      </w:r>
      <w:r w:rsidRPr="000D34A0">
        <w:t>useState</w:t>
      </w:r>
    </w:p>
    <w:p w14:paraId="661FA879" w14:textId="77777777" w:rsidR="000D34A0" w:rsidRPr="000D34A0" w:rsidRDefault="000D34A0" w:rsidP="000D34A0">
      <w:pPr>
        <w:numPr>
          <w:ilvl w:val="0"/>
          <w:numId w:val="8"/>
        </w:numPr>
      </w:pPr>
      <w:r w:rsidRPr="000D34A0">
        <w:rPr>
          <w:b/>
          <w:bCs/>
        </w:rPr>
        <w:t>Хранение значений:</w:t>
      </w:r>
    </w:p>
    <w:p w14:paraId="678F0584" w14:textId="77777777" w:rsidR="000D34A0" w:rsidRPr="000D34A0" w:rsidRDefault="000D34A0" w:rsidP="000D34A0">
      <w:pPr>
        <w:numPr>
          <w:ilvl w:val="1"/>
          <w:numId w:val="8"/>
        </w:numPr>
      </w:pPr>
      <w:r w:rsidRPr="000D34A0">
        <w:t>useState используется для хранения состояния компонента. При изменении значения с помощью setState происходит повторный рендеринг компонента.</w:t>
      </w:r>
    </w:p>
    <w:p w14:paraId="74D397CE" w14:textId="77777777" w:rsidR="000D34A0" w:rsidRPr="000D34A0" w:rsidRDefault="000D34A0" w:rsidP="000D34A0">
      <w:pPr>
        <w:numPr>
          <w:ilvl w:val="1"/>
          <w:numId w:val="8"/>
        </w:numPr>
      </w:pPr>
      <w:r w:rsidRPr="000D34A0">
        <w:t>useRef сохраняет значение, но не вызывает повторный рендеринг при его изменении. Это полезно для хранения mutable объектов, таких как ссылки на DOM-элементы.</w:t>
      </w:r>
    </w:p>
    <w:p w14:paraId="7473A787" w14:textId="77777777" w:rsidR="000D34A0" w:rsidRPr="000D34A0" w:rsidRDefault="000D34A0" w:rsidP="000D34A0">
      <w:pPr>
        <w:numPr>
          <w:ilvl w:val="0"/>
          <w:numId w:val="8"/>
        </w:numPr>
      </w:pPr>
      <w:r w:rsidRPr="000D34A0">
        <w:rPr>
          <w:b/>
          <w:bCs/>
        </w:rPr>
        <w:t>Использование:</w:t>
      </w:r>
    </w:p>
    <w:p w14:paraId="13EEE340" w14:textId="77777777" w:rsidR="000D34A0" w:rsidRPr="000D34A0" w:rsidRDefault="000D34A0" w:rsidP="000D34A0">
      <w:pPr>
        <w:numPr>
          <w:ilvl w:val="1"/>
          <w:numId w:val="8"/>
        </w:numPr>
      </w:pPr>
      <w:r w:rsidRPr="000D34A0">
        <w:t>useState подходит для управления данными, которые должны отображаться в UI и изменяться в ответ на пользовательские действия.</w:t>
      </w:r>
    </w:p>
    <w:p w14:paraId="4E90D5CE" w14:textId="77777777" w:rsidR="000D34A0" w:rsidRPr="000D34A0" w:rsidRDefault="000D34A0" w:rsidP="000D34A0">
      <w:pPr>
        <w:numPr>
          <w:ilvl w:val="1"/>
          <w:numId w:val="8"/>
        </w:numPr>
      </w:pPr>
      <w:r w:rsidRPr="000D34A0">
        <w:t>useRef полезен для доступа к DOM-элементам или сохранения значений, которые не требуют ререндеринга, например, таймеров или идентификаторов.</w:t>
      </w:r>
    </w:p>
    <w:p w14:paraId="25672B96" w14:textId="77777777" w:rsidR="000D34A0" w:rsidRPr="000D34A0" w:rsidRDefault="000D34A0" w:rsidP="000D34A0">
      <w:pPr>
        <w:numPr>
          <w:ilvl w:val="0"/>
          <w:numId w:val="8"/>
        </w:numPr>
      </w:pPr>
      <w:r w:rsidRPr="000D34A0">
        <w:rPr>
          <w:b/>
          <w:bCs/>
        </w:rPr>
        <w:t>Синхронизация:</w:t>
      </w:r>
    </w:p>
    <w:p w14:paraId="01FFD49D" w14:textId="77777777" w:rsidR="000D34A0" w:rsidRPr="000D34A0" w:rsidRDefault="000D34A0" w:rsidP="000D34A0">
      <w:pPr>
        <w:numPr>
          <w:ilvl w:val="1"/>
          <w:numId w:val="8"/>
        </w:numPr>
      </w:pPr>
      <w:r w:rsidRPr="000D34A0">
        <w:t>Значение, сохраненное в useState, сохраняется между рендерами, и при его обновлении React отслеживает изменения и перерисовывает компонент.</w:t>
      </w:r>
    </w:p>
    <w:p w14:paraId="4E8C4A93" w14:textId="77777777" w:rsidR="000D34A0" w:rsidRPr="000D34A0" w:rsidRDefault="000D34A0" w:rsidP="000D34A0">
      <w:pPr>
        <w:numPr>
          <w:ilvl w:val="1"/>
          <w:numId w:val="8"/>
        </w:numPr>
      </w:pPr>
      <w:r w:rsidRPr="000D34A0">
        <w:t>Значение в useRef также сохраняется между рендерами, но его изменение не вызывает перерисовку компонента.</w:t>
      </w:r>
    </w:p>
    <w:p w14:paraId="7715C471" w14:textId="77777777" w:rsidR="000D34A0" w:rsidRPr="000D34A0" w:rsidRDefault="000D34A0" w:rsidP="000D34A0">
      <w:pPr>
        <w:rPr>
          <w:b/>
          <w:bCs/>
        </w:rPr>
      </w:pPr>
      <w:r w:rsidRPr="000D34A0">
        <w:rPr>
          <w:b/>
          <w:bCs/>
        </w:rPr>
        <w:t>Пример использования</w:t>
      </w:r>
    </w:p>
    <w:p w14:paraId="191E0822" w14:textId="77777777" w:rsidR="000D34A0" w:rsidRPr="000D34A0" w:rsidRDefault="000D34A0" w:rsidP="000D34A0">
      <w:r w:rsidRPr="000D34A0">
        <w:t>import React, { useState, useRef } from 'react';</w:t>
      </w:r>
    </w:p>
    <w:p w14:paraId="302AB52D" w14:textId="77777777" w:rsidR="000D34A0" w:rsidRPr="000D34A0" w:rsidRDefault="000D34A0" w:rsidP="000D34A0"/>
    <w:p w14:paraId="71755B5B" w14:textId="77777777" w:rsidR="000D34A0" w:rsidRPr="000D34A0" w:rsidRDefault="000D34A0" w:rsidP="000D34A0">
      <w:r w:rsidRPr="000D34A0">
        <w:t>const ExampleComponent = () =&gt; {</w:t>
      </w:r>
    </w:p>
    <w:p w14:paraId="3E3EB45C" w14:textId="77777777" w:rsidR="000D34A0" w:rsidRPr="000D34A0" w:rsidRDefault="000D34A0" w:rsidP="000D34A0">
      <w:r w:rsidRPr="000D34A0">
        <w:t xml:space="preserve">  const [count, setCount] = useState(0); </w:t>
      </w:r>
      <w:r w:rsidRPr="000D34A0">
        <w:rPr>
          <w:i/>
          <w:iCs/>
        </w:rPr>
        <w:t>// Используем useState для управления состоянием</w:t>
      </w:r>
    </w:p>
    <w:p w14:paraId="069A0278" w14:textId="77777777" w:rsidR="000D34A0" w:rsidRPr="000D34A0" w:rsidRDefault="000D34A0" w:rsidP="000D34A0">
      <w:r w:rsidRPr="000D34A0">
        <w:t xml:space="preserve">  const countRef = useRef(0); </w:t>
      </w:r>
      <w:r w:rsidRPr="000D34A0">
        <w:rPr>
          <w:i/>
          <w:iCs/>
        </w:rPr>
        <w:t>// Используем useRef для хранения текущего значения</w:t>
      </w:r>
    </w:p>
    <w:p w14:paraId="5D5D6F49" w14:textId="77777777" w:rsidR="000D34A0" w:rsidRPr="000D34A0" w:rsidRDefault="000D34A0" w:rsidP="000D34A0"/>
    <w:p w14:paraId="64833E7A" w14:textId="77777777" w:rsidR="000D34A0" w:rsidRPr="000D34A0" w:rsidRDefault="000D34A0" w:rsidP="000D34A0">
      <w:r w:rsidRPr="000D34A0">
        <w:t xml:space="preserve">  const handleClick = () =&gt; {</w:t>
      </w:r>
    </w:p>
    <w:p w14:paraId="1A00AAEF" w14:textId="77777777" w:rsidR="000D34A0" w:rsidRPr="000D34A0" w:rsidRDefault="000D34A0" w:rsidP="000D34A0">
      <w:r w:rsidRPr="000D34A0">
        <w:t xml:space="preserve">    setCount(count + 1); </w:t>
      </w:r>
      <w:r w:rsidRPr="000D34A0">
        <w:rPr>
          <w:i/>
          <w:iCs/>
        </w:rPr>
        <w:t>// Обновляем состояние, вызывает ререндер</w:t>
      </w:r>
    </w:p>
    <w:p w14:paraId="26AA59C8" w14:textId="77777777" w:rsidR="000D34A0" w:rsidRPr="000D34A0" w:rsidRDefault="000D34A0" w:rsidP="000D34A0">
      <w:r w:rsidRPr="000D34A0">
        <w:t xml:space="preserve">    countRef.current += 1; </w:t>
      </w:r>
      <w:r w:rsidRPr="000D34A0">
        <w:rPr>
          <w:i/>
          <w:iCs/>
        </w:rPr>
        <w:t>// Обновляем значение в ref, не вызывает ререндер</w:t>
      </w:r>
    </w:p>
    <w:p w14:paraId="70432804" w14:textId="77777777" w:rsidR="000D34A0" w:rsidRPr="000D34A0" w:rsidRDefault="000D34A0" w:rsidP="000D34A0">
      <w:r w:rsidRPr="000D34A0">
        <w:t xml:space="preserve">    console.log("Count:", countRef.current); </w:t>
      </w:r>
      <w:r w:rsidRPr="000D34A0">
        <w:rPr>
          <w:i/>
          <w:iCs/>
        </w:rPr>
        <w:t>// Логируем текущее значение</w:t>
      </w:r>
    </w:p>
    <w:p w14:paraId="5B6323E7" w14:textId="77777777" w:rsidR="000D34A0" w:rsidRPr="000D34A0" w:rsidRDefault="000D34A0" w:rsidP="000D34A0">
      <w:r w:rsidRPr="000D34A0">
        <w:t xml:space="preserve">  };</w:t>
      </w:r>
    </w:p>
    <w:p w14:paraId="056537E7" w14:textId="77777777" w:rsidR="000D34A0" w:rsidRPr="000D34A0" w:rsidRDefault="000D34A0" w:rsidP="000D34A0"/>
    <w:p w14:paraId="171E4A60" w14:textId="77777777" w:rsidR="000D34A0" w:rsidRPr="000D34A0" w:rsidRDefault="000D34A0" w:rsidP="000D34A0">
      <w:r w:rsidRPr="000D34A0">
        <w:t xml:space="preserve">  return (</w:t>
      </w:r>
    </w:p>
    <w:p w14:paraId="0017F3DC" w14:textId="77777777" w:rsidR="000D34A0" w:rsidRPr="000D34A0" w:rsidRDefault="000D34A0" w:rsidP="000D34A0">
      <w:r w:rsidRPr="000D34A0">
        <w:t xml:space="preserve">    &lt;div&gt;</w:t>
      </w:r>
    </w:p>
    <w:p w14:paraId="31F2EE21" w14:textId="77777777" w:rsidR="000D34A0" w:rsidRPr="000D34A0" w:rsidRDefault="000D34A0" w:rsidP="000D34A0">
      <w:r w:rsidRPr="000D34A0">
        <w:t xml:space="preserve">      &lt;p&gt;Count: {count}&lt;/p&gt;</w:t>
      </w:r>
    </w:p>
    <w:p w14:paraId="4FA62C19" w14:textId="77777777" w:rsidR="000D34A0" w:rsidRPr="000D34A0" w:rsidRDefault="000D34A0" w:rsidP="000D34A0">
      <w:r w:rsidRPr="000D34A0">
        <w:t xml:space="preserve">      &lt;button onClick={handleClick}&gt;Increment&lt;/button&gt;</w:t>
      </w:r>
    </w:p>
    <w:p w14:paraId="34F6A6D4" w14:textId="77777777" w:rsidR="000D34A0" w:rsidRPr="000D34A0" w:rsidRDefault="000D34A0" w:rsidP="000D34A0">
      <w:r w:rsidRPr="000D34A0">
        <w:t xml:space="preserve">    &lt;/div&gt;</w:t>
      </w:r>
    </w:p>
    <w:p w14:paraId="756AF47F" w14:textId="77777777" w:rsidR="000D34A0" w:rsidRPr="000D34A0" w:rsidRDefault="000D34A0" w:rsidP="000D34A0">
      <w:r w:rsidRPr="000D34A0">
        <w:t xml:space="preserve">  );</w:t>
      </w:r>
    </w:p>
    <w:p w14:paraId="2332920B" w14:textId="77777777" w:rsidR="000D34A0" w:rsidRPr="000D34A0" w:rsidRDefault="000D34A0" w:rsidP="000D34A0">
      <w:r w:rsidRPr="000D34A0">
        <w:t>};</w:t>
      </w:r>
    </w:p>
    <w:p w14:paraId="661964AB" w14:textId="77777777" w:rsidR="000D34A0" w:rsidRPr="000D34A0" w:rsidRDefault="000D34A0" w:rsidP="000D34A0">
      <w:pPr>
        <w:rPr>
          <w:b/>
          <w:bCs/>
        </w:rPr>
      </w:pPr>
      <w:r w:rsidRPr="000D34A0">
        <w:rPr>
          <w:b/>
          <w:bCs/>
        </w:rPr>
        <w:t>Заключение</w:t>
      </w:r>
    </w:p>
    <w:p w14:paraId="7737E88E" w14:textId="77777777" w:rsidR="000D34A0" w:rsidRPr="000D34A0" w:rsidRDefault="000D34A0" w:rsidP="000D34A0">
      <w:r w:rsidRPr="000D34A0">
        <w:t>Используйте useState для управления состоянием, которое влияет на отображение компонента, и useRef для хранения значений, которые не требуют ререндеринга.</w:t>
      </w:r>
    </w:p>
    <w:p w14:paraId="1B6AB6CB" w14:textId="77777777" w:rsidR="00DF5302" w:rsidRPr="000D34A0" w:rsidRDefault="00DF5302" w:rsidP="000D34A0"/>
    <w:sectPr w:rsidR="00DF5302" w:rsidRPr="000D34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3208"/>
    <w:multiLevelType w:val="multilevel"/>
    <w:tmpl w:val="3ECE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2"/>
  </w:num>
  <w:num w:numId="8" w16cid:durableId="85126687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D34A0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6364A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2025-12-07T08:34:00Z</dcterms:modified>
</cp:coreProperties>
</file>