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2952" w14:textId="77777777" w:rsidR="00E749A0" w:rsidRPr="00E749A0" w:rsidRDefault="00E749A0" w:rsidP="00E749A0">
      <w:pPr>
        <w:rPr>
          <w:b/>
          <w:bCs/>
        </w:rPr>
      </w:pPr>
      <w:r w:rsidRPr="00E749A0">
        <w:rPr>
          <w:b/>
          <w:bCs/>
        </w:rPr>
        <w:t>Где должна быть звездочка в CORS, кто ее возвращает и как браузер проверяет разрешенные домены?</w:t>
      </w:r>
    </w:p>
    <w:p w14:paraId="5235E9DA" w14:textId="77777777" w:rsidR="00E749A0" w:rsidRPr="00E749A0" w:rsidRDefault="00E749A0" w:rsidP="00E749A0">
      <w:r w:rsidRPr="00E749A0">
        <w:rPr>
          <w:b/>
          <w:bCs/>
        </w:rPr>
        <w:t>Что хотят услышать интервьюеры:</w:t>
      </w:r>
      <w:r w:rsidRPr="00E749A0">
        <w:br/>
        <w:t>Интервьюеры ожидают, что кандидат продемонстрирует понимание механизма работы CORS (Cross-Origin Resource Sharing), включая, где именно используется звездочка (*), как она возвращается сервером и как браузер проверяет разрешенные домены. Кандидат должен продемонстрировать знание best practices и потенциальные проблемы, связанные с настройками CORS.</w:t>
      </w:r>
    </w:p>
    <w:p w14:paraId="7959392B" w14:textId="77777777" w:rsidR="00E749A0" w:rsidRPr="00E749A0" w:rsidRDefault="00E749A0" w:rsidP="00E749A0">
      <w:r w:rsidRPr="00E749A0">
        <w:rPr>
          <w:b/>
          <w:bCs/>
        </w:rPr>
        <w:t>Ответ:</w:t>
      </w:r>
    </w:p>
    <w:p w14:paraId="6EF31E47" w14:textId="77777777" w:rsidR="00E749A0" w:rsidRPr="00E749A0" w:rsidRDefault="00E749A0" w:rsidP="00E749A0">
      <w:pPr>
        <w:numPr>
          <w:ilvl w:val="0"/>
          <w:numId w:val="18"/>
        </w:numPr>
      </w:pPr>
      <w:r w:rsidRPr="00E749A0">
        <w:rPr>
          <w:b/>
          <w:bCs/>
        </w:rPr>
        <w:t>Где должна быть звездочка в CORS:</w:t>
      </w:r>
      <w:r w:rsidRPr="00E749A0">
        <w:br/>
        <w:t>Звездочка (*) используется в заголовке Access-Control-Allow-Origin, который отправляется сервером в ответ на кросс-доменные запросы. Она указывает, что все домены имеют разрешение на доступ к ресурсу. Например:</w:t>
      </w:r>
    </w:p>
    <w:p w14:paraId="7FDD8D24" w14:textId="77777777" w:rsidR="00E749A0" w:rsidRPr="00E749A0" w:rsidRDefault="00E749A0" w:rsidP="00E749A0">
      <w:pPr>
        <w:numPr>
          <w:ilvl w:val="0"/>
          <w:numId w:val="18"/>
        </w:numPr>
        <w:tabs>
          <w:tab w:val="clear" w:pos="720"/>
        </w:tabs>
      </w:pPr>
      <w:r w:rsidRPr="00E749A0">
        <w:t>Access-Control-Allow-Origin: *</w:t>
      </w:r>
    </w:p>
    <w:p w14:paraId="717C87F3" w14:textId="77777777" w:rsidR="00E749A0" w:rsidRPr="00E749A0" w:rsidRDefault="00E749A0" w:rsidP="00E749A0">
      <w:pPr>
        <w:numPr>
          <w:ilvl w:val="0"/>
          <w:numId w:val="18"/>
        </w:numPr>
      </w:pPr>
      <w:r w:rsidRPr="00E749A0">
        <w:rPr>
          <w:b/>
          <w:bCs/>
        </w:rPr>
        <w:t>Кто ее возвращает:</w:t>
      </w:r>
      <w:r w:rsidRPr="00E749A0">
        <w:br/>
        <w:t>Сервер, обрабатывающий запрос, возвращает заголовок Access-Control-Allow-Origin. Это происходит в ответе на предварительный запрос (preflight) или в основном ответе на кросс-доменный запрос, если браузер инициирует его.</w:t>
      </w:r>
    </w:p>
    <w:p w14:paraId="51786871" w14:textId="77777777" w:rsidR="00E749A0" w:rsidRPr="00E749A0" w:rsidRDefault="00E749A0" w:rsidP="00E749A0">
      <w:pPr>
        <w:numPr>
          <w:ilvl w:val="0"/>
          <w:numId w:val="18"/>
        </w:numPr>
      </w:pPr>
      <w:r w:rsidRPr="00E749A0">
        <w:rPr>
          <w:b/>
          <w:bCs/>
        </w:rPr>
        <w:t>Как браузер проверяет разрешенные домены:</w:t>
      </w:r>
      <w:r w:rsidRPr="00E749A0">
        <w:br/>
        <w:t>Браузер проверяет заголовок Access-Control-Allow-Origin в ответе сервера. Если домен, с которого был отправлен запрос, совпадает с указанным в заголовке, то доступ разрешается. В противном случае, браузер блокирует ответ и генерирует ошибку CORS.</w:t>
      </w:r>
    </w:p>
    <w:p w14:paraId="134B97F0" w14:textId="77777777" w:rsidR="00E749A0" w:rsidRPr="00E749A0" w:rsidRDefault="00E749A0" w:rsidP="00E749A0">
      <w:pPr>
        <w:numPr>
          <w:ilvl w:val="0"/>
          <w:numId w:val="18"/>
        </w:numPr>
      </w:pPr>
      <w:r w:rsidRPr="00E749A0">
        <w:rPr>
          <w:b/>
          <w:bCs/>
        </w:rPr>
        <w:t>Пример работы:</w:t>
      </w:r>
    </w:p>
    <w:p w14:paraId="56108058" w14:textId="77777777" w:rsidR="00E749A0" w:rsidRPr="00E749A0" w:rsidRDefault="00E749A0" w:rsidP="00E749A0">
      <w:pPr>
        <w:numPr>
          <w:ilvl w:val="1"/>
          <w:numId w:val="18"/>
        </w:numPr>
      </w:pPr>
      <w:r w:rsidRPr="00E749A0">
        <w:t>Запрос с домена https://example.com к API на https://api.example.org.</w:t>
      </w:r>
    </w:p>
    <w:p w14:paraId="5218859C" w14:textId="77777777" w:rsidR="00E749A0" w:rsidRPr="00E749A0" w:rsidRDefault="00E749A0" w:rsidP="00E749A0">
      <w:pPr>
        <w:numPr>
          <w:ilvl w:val="1"/>
          <w:numId w:val="18"/>
        </w:numPr>
      </w:pPr>
      <w:r w:rsidRPr="00E749A0">
        <w:t>Сервер API отвечает заголовком:</w:t>
      </w:r>
    </w:p>
    <w:p w14:paraId="11CAA31E" w14:textId="77777777" w:rsidR="00E749A0" w:rsidRPr="00E749A0" w:rsidRDefault="00E749A0" w:rsidP="00E749A0">
      <w:pPr>
        <w:numPr>
          <w:ilvl w:val="1"/>
          <w:numId w:val="18"/>
        </w:numPr>
        <w:tabs>
          <w:tab w:val="clear" w:pos="1440"/>
        </w:tabs>
        <w:rPr>
          <w:lang w:val="en-US"/>
        </w:rPr>
      </w:pPr>
      <w:r w:rsidRPr="00E749A0">
        <w:rPr>
          <w:lang w:val="en-US"/>
        </w:rPr>
        <w:t>Access-Control-Allow-Origin: https://example.com</w:t>
      </w:r>
    </w:p>
    <w:p w14:paraId="25E06987" w14:textId="77777777" w:rsidR="00E749A0" w:rsidRPr="00E749A0" w:rsidRDefault="00E749A0" w:rsidP="00E749A0">
      <w:pPr>
        <w:numPr>
          <w:ilvl w:val="1"/>
          <w:numId w:val="18"/>
        </w:numPr>
      </w:pPr>
      <w:r w:rsidRPr="00E749A0">
        <w:t>Браузер проверяет, соответствует ли https://example.com заголовку. Если да, запрос проходит, если нет — доступ отклоняется.</w:t>
      </w:r>
    </w:p>
    <w:p w14:paraId="2D3D194A" w14:textId="77777777" w:rsidR="00E749A0" w:rsidRPr="00E749A0" w:rsidRDefault="00E749A0" w:rsidP="00E749A0">
      <w:pPr>
        <w:numPr>
          <w:ilvl w:val="0"/>
          <w:numId w:val="18"/>
        </w:numPr>
      </w:pPr>
      <w:r w:rsidRPr="00E749A0">
        <w:rPr>
          <w:b/>
          <w:bCs/>
        </w:rPr>
        <w:t>Проблемы и best practices:</w:t>
      </w:r>
    </w:p>
    <w:p w14:paraId="1BFFFD08" w14:textId="77777777" w:rsidR="00E749A0" w:rsidRPr="00E749A0" w:rsidRDefault="00E749A0" w:rsidP="00E749A0">
      <w:pPr>
        <w:numPr>
          <w:ilvl w:val="1"/>
          <w:numId w:val="18"/>
        </w:numPr>
      </w:pPr>
      <w:r w:rsidRPr="00E749A0">
        <w:t>Использование звездочки подходит для публичных API, но может быть небезопасным для конфиденциальных данных.</w:t>
      </w:r>
    </w:p>
    <w:p w14:paraId="469AEAE1" w14:textId="77777777" w:rsidR="00E749A0" w:rsidRPr="00E749A0" w:rsidRDefault="00E749A0" w:rsidP="00E749A0">
      <w:pPr>
        <w:numPr>
          <w:ilvl w:val="1"/>
          <w:numId w:val="18"/>
        </w:numPr>
      </w:pPr>
      <w:r w:rsidRPr="00E749A0">
        <w:lastRenderedPageBreak/>
        <w:t>Рекомендуется указывать конкретные домены вместо использования *, чтобы избежать рисков безопасности.</w:t>
      </w:r>
    </w:p>
    <w:p w14:paraId="1B6AB6CB" w14:textId="77777777" w:rsidR="00DF5302" w:rsidRPr="00E749A0" w:rsidRDefault="00DF5302" w:rsidP="00E749A0"/>
    <w:sectPr w:rsidR="00DF5302" w:rsidRPr="00E749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280B17"/>
    <w:multiLevelType w:val="multilevel"/>
    <w:tmpl w:val="4816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55237740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94697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49A0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2025-12-07T13:06:00Z</dcterms:modified>
</cp:coreProperties>
</file>