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81EDE" w14:textId="77777777" w:rsidR="00BB6C43" w:rsidRPr="00BB6C43" w:rsidRDefault="00BB6C43" w:rsidP="00BB6C43">
      <w:pPr>
        <w:rPr>
          <w:b/>
          <w:bCs/>
        </w:rPr>
      </w:pPr>
      <w:r w:rsidRPr="00BB6C43">
        <w:rPr>
          <w:b/>
          <w:bCs/>
        </w:rPr>
        <w:t xml:space="preserve">Изменится ли поведение методов при передаче их как пропсов в другой </w:t>
      </w:r>
      <w:proofErr w:type="spellStart"/>
      <w:r w:rsidRPr="00BB6C43">
        <w:rPr>
          <w:b/>
          <w:bCs/>
        </w:rPr>
        <w:t>React</w:t>
      </w:r>
      <w:proofErr w:type="spellEnd"/>
      <w:r w:rsidRPr="00BB6C43">
        <w:rPr>
          <w:b/>
          <w:bCs/>
        </w:rPr>
        <w:t>-компонент</w:t>
      </w:r>
    </w:p>
    <w:p w14:paraId="198992B7" w14:textId="77777777" w:rsidR="00BB6C43" w:rsidRPr="00BB6C43" w:rsidRDefault="00BB6C43" w:rsidP="00BB6C43">
      <w:r w:rsidRPr="00BB6C43">
        <w:rPr>
          <w:b/>
          <w:bCs/>
        </w:rPr>
        <w:t>Что хотят услышать интервьюеры:</w:t>
      </w:r>
    </w:p>
    <w:p w14:paraId="4DCE22FD" w14:textId="77777777" w:rsidR="00BB6C43" w:rsidRPr="00BB6C43" w:rsidRDefault="00BB6C43" w:rsidP="00BB6C43">
      <w:r w:rsidRPr="00BB6C43">
        <w:t xml:space="preserve">Интервьюеры ожидают понимания концепции передачи методов как пропсов в </w:t>
      </w:r>
      <w:proofErr w:type="spellStart"/>
      <w:r w:rsidRPr="00BB6C43">
        <w:t>React</w:t>
      </w:r>
      <w:proofErr w:type="spellEnd"/>
      <w:r w:rsidRPr="00BB6C43">
        <w:t>, включая влияние на контекст выполнения (</w:t>
      </w:r>
      <w:proofErr w:type="spellStart"/>
      <w:r w:rsidRPr="00BB6C43">
        <w:t>this</w:t>
      </w:r>
      <w:proofErr w:type="spellEnd"/>
      <w:r w:rsidRPr="00BB6C43">
        <w:t>), возможные проблемы с производительностью и способы предотвращения потери контекста. Также важно продемонстрировать опыт в решении этих проблем через использование методов привязки или стрелочных функций.</w:t>
      </w:r>
    </w:p>
    <w:p w14:paraId="782119B3" w14:textId="77777777" w:rsidR="00BB6C43" w:rsidRPr="00BB6C43" w:rsidRDefault="00BB6C43" w:rsidP="00BB6C43">
      <w:r w:rsidRPr="00BB6C43">
        <w:rPr>
          <w:b/>
          <w:bCs/>
        </w:rPr>
        <w:t>Ответ:</w:t>
      </w:r>
    </w:p>
    <w:p w14:paraId="28E3E768" w14:textId="77777777" w:rsidR="00BB6C43" w:rsidRPr="00BB6C43" w:rsidRDefault="00BB6C43" w:rsidP="00BB6C43">
      <w:r w:rsidRPr="00BB6C43">
        <w:t xml:space="preserve">При передаче методов как пропсов в другой </w:t>
      </w:r>
      <w:proofErr w:type="spellStart"/>
      <w:r w:rsidRPr="00BB6C43">
        <w:t>React</w:t>
      </w:r>
      <w:proofErr w:type="spellEnd"/>
      <w:r w:rsidRPr="00BB6C43">
        <w:t>-компонент, поведение этих методов может изменяться, особенно в контексте </w:t>
      </w:r>
      <w:proofErr w:type="spellStart"/>
      <w:r w:rsidRPr="00BB6C43">
        <w:t>this</w:t>
      </w:r>
      <w:proofErr w:type="spellEnd"/>
      <w:r w:rsidRPr="00BB6C43">
        <w:t>. Рассмотрим это подробнее.</w:t>
      </w:r>
    </w:p>
    <w:p w14:paraId="4A315287" w14:textId="77777777" w:rsidR="00BB6C43" w:rsidRPr="00BB6C43" w:rsidRDefault="00BB6C43" w:rsidP="00BB6C43">
      <w:pPr>
        <w:numPr>
          <w:ilvl w:val="0"/>
          <w:numId w:val="8"/>
        </w:numPr>
      </w:pPr>
      <w:r w:rsidRPr="00BB6C43">
        <w:rPr>
          <w:b/>
          <w:bCs/>
        </w:rPr>
        <w:t>Контекст выполнения</w:t>
      </w:r>
      <w:r w:rsidRPr="00BB6C43">
        <w:t>:</w:t>
      </w:r>
    </w:p>
    <w:p w14:paraId="6137E566" w14:textId="77777777" w:rsidR="00BB6C43" w:rsidRPr="00BB6C43" w:rsidRDefault="00BB6C43" w:rsidP="00BB6C43">
      <w:pPr>
        <w:numPr>
          <w:ilvl w:val="1"/>
          <w:numId w:val="8"/>
        </w:numPr>
      </w:pPr>
      <w:r w:rsidRPr="00BB6C43">
        <w:t>Когда метод передается как пропс, он теряет привязку к экземпляру класса, если не используется привязка. Это может привести к ошибкам, когда </w:t>
      </w:r>
      <w:proofErr w:type="spellStart"/>
      <w:r w:rsidRPr="00BB6C43">
        <w:t>this</w:t>
      </w:r>
      <w:proofErr w:type="spellEnd"/>
      <w:r w:rsidRPr="00BB6C43">
        <w:t> не указывает на ожидаемый объект.</w:t>
      </w:r>
    </w:p>
    <w:p w14:paraId="38686A86" w14:textId="77777777" w:rsidR="00BB6C43" w:rsidRPr="00BB6C43" w:rsidRDefault="00BB6C43" w:rsidP="00BB6C43">
      <w:pPr>
        <w:numPr>
          <w:ilvl w:val="1"/>
          <w:numId w:val="8"/>
        </w:numPr>
      </w:pPr>
      <w:r w:rsidRPr="00BB6C43">
        <w:t>Например, если у нас есть метод </w:t>
      </w:r>
      <w:proofErr w:type="spellStart"/>
      <w:r w:rsidRPr="00BB6C43">
        <w:t>handleClick</w:t>
      </w:r>
      <w:proofErr w:type="spellEnd"/>
      <w:r w:rsidRPr="00BB6C43">
        <w:t> в компоненте </w:t>
      </w:r>
      <w:proofErr w:type="spellStart"/>
      <w:r w:rsidRPr="00BB6C43">
        <w:t>Parent</w:t>
      </w:r>
      <w:proofErr w:type="spellEnd"/>
      <w:r w:rsidRPr="00BB6C43">
        <w:t>, который передается в компонент Child, то без привязки </w:t>
      </w:r>
      <w:proofErr w:type="spellStart"/>
      <w:r w:rsidRPr="00BB6C43">
        <w:t>this</w:t>
      </w:r>
      <w:proofErr w:type="spellEnd"/>
      <w:r w:rsidRPr="00BB6C43">
        <w:t> в </w:t>
      </w:r>
      <w:proofErr w:type="spellStart"/>
      <w:r w:rsidRPr="00BB6C43">
        <w:t>handleClick</w:t>
      </w:r>
      <w:proofErr w:type="spellEnd"/>
      <w:r w:rsidRPr="00BB6C43">
        <w:t> будет </w:t>
      </w:r>
      <w:proofErr w:type="spellStart"/>
      <w:r w:rsidRPr="00BB6C43">
        <w:t>undefined</w:t>
      </w:r>
      <w:proofErr w:type="spellEnd"/>
      <w:r w:rsidRPr="00BB6C43">
        <w:t>.</w:t>
      </w:r>
    </w:p>
    <w:p w14:paraId="18CB62CF" w14:textId="77777777" w:rsidR="00BB6C43" w:rsidRPr="00BB6C43" w:rsidRDefault="00BB6C43" w:rsidP="00BB6C43">
      <w:pPr>
        <w:numPr>
          <w:ilvl w:val="0"/>
          <w:numId w:val="8"/>
        </w:numPr>
      </w:pPr>
      <w:r w:rsidRPr="00BB6C43">
        <w:rPr>
          <w:b/>
          <w:bCs/>
        </w:rPr>
        <w:t>Способы решения</w:t>
      </w:r>
      <w:r w:rsidRPr="00BB6C43">
        <w:t>:</w:t>
      </w:r>
    </w:p>
    <w:p w14:paraId="4D9A67A8" w14:textId="77777777" w:rsidR="00BB6C43" w:rsidRPr="00BB6C43" w:rsidRDefault="00BB6C43" w:rsidP="00BB6C43">
      <w:pPr>
        <w:numPr>
          <w:ilvl w:val="1"/>
          <w:numId w:val="8"/>
        </w:numPr>
      </w:pPr>
      <w:r w:rsidRPr="00BB6C43">
        <w:rPr>
          <w:b/>
          <w:bCs/>
        </w:rPr>
        <w:t>Использование стрелочных функций</w:t>
      </w:r>
      <w:r w:rsidRPr="00BB6C43">
        <w:t>:</w:t>
      </w:r>
    </w:p>
    <w:p w14:paraId="3787644F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  <w:rPr>
          <w:lang w:val="en-US"/>
        </w:rPr>
      </w:pPr>
      <w:r w:rsidRPr="00BB6C43">
        <w:rPr>
          <w:lang w:val="en-US"/>
        </w:rPr>
        <w:t>class Parent extends React.Component {</w:t>
      </w:r>
    </w:p>
    <w:p w14:paraId="60200117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</w:pPr>
      <w:r w:rsidRPr="00BB6C43">
        <w:rPr>
          <w:lang w:val="en-US"/>
        </w:rPr>
        <w:t xml:space="preserve">  </w:t>
      </w:r>
      <w:proofErr w:type="spellStart"/>
      <w:r w:rsidRPr="00BB6C43">
        <w:t>handleClick</w:t>
      </w:r>
      <w:proofErr w:type="spellEnd"/>
      <w:r w:rsidRPr="00BB6C43">
        <w:t xml:space="preserve"> = () =&gt; {</w:t>
      </w:r>
    </w:p>
    <w:p w14:paraId="46D6B9C1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</w:pPr>
      <w:r w:rsidRPr="00BB6C43">
        <w:t xml:space="preserve">    console.log(</w:t>
      </w:r>
      <w:proofErr w:type="spellStart"/>
      <w:r w:rsidRPr="00BB6C43">
        <w:t>this</w:t>
      </w:r>
      <w:proofErr w:type="spellEnd"/>
      <w:r w:rsidRPr="00BB6C43">
        <w:t xml:space="preserve">); </w:t>
      </w:r>
      <w:r w:rsidRPr="00BB6C43">
        <w:rPr>
          <w:i/>
          <w:iCs/>
        </w:rPr>
        <w:t xml:space="preserve">// </w:t>
      </w:r>
      <w:proofErr w:type="spellStart"/>
      <w:r w:rsidRPr="00BB6C43">
        <w:rPr>
          <w:i/>
          <w:iCs/>
        </w:rPr>
        <w:t>this</w:t>
      </w:r>
      <w:proofErr w:type="spellEnd"/>
      <w:r w:rsidRPr="00BB6C43">
        <w:rPr>
          <w:i/>
          <w:iCs/>
        </w:rPr>
        <w:t xml:space="preserve"> указывает на экземпляр </w:t>
      </w:r>
      <w:proofErr w:type="spellStart"/>
      <w:r w:rsidRPr="00BB6C43">
        <w:rPr>
          <w:i/>
          <w:iCs/>
        </w:rPr>
        <w:t>Parent</w:t>
      </w:r>
      <w:proofErr w:type="spellEnd"/>
    </w:p>
    <w:p w14:paraId="36A0F841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</w:pPr>
      <w:r w:rsidRPr="00BB6C43">
        <w:t xml:space="preserve">  }</w:t>
      </w:r>
    </w:p>
    <w:p w14:paraId="5860B8F8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</w:pPr>
      <w:r w:rsidRPr="00BB6C43">
        <w:t xml:space="preserve">  </w:t>
      </w:r>
      <w:proofErr w:type="spellStart"/>
      <w:proofErr w:type="gramStart"/>
      <w:r w:rsidRPr="00BB6C43">
        <w:t>render</w:t>
      </w:r>
      <w:proofErr w:type="spellEnd"/>
      <w:r w:rsidRPr="00BB6C43">
        <w:t>(</w:t>
      </w:r>
      <w:proofErr w:type="gramEnd"/>
      <w:r w:rsidRPr="00BB6C43">
        <w:t>) {</w:t>
      </w:r>
    </w:p>
    <w:p w14:paraId="11A4D664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  <w:rPr>
          <w:lang w:val="en-US"/>
        </w:rPr>
      </w:pPr>
      <w:r w:rsidRPr="00BB6C43">
        <w:rPr>
          <w:lang w:val="en-US"/>
        </w:rPr>
        <w:t xml:space="preserve">    return &lt;Child onClick={this.handleClick} /&gt;;</w:t>
      </w:r>
    </w:p>
    <w:p w14:paraId="7BC17B10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</w:pPr>
      <w:r w:rsidRPr="00BB6C43">
        <w:rPr>
          <w:lang w:val="en-US"/>
        </w:rPr>
        <w:t xml:space="preserve">  </w:t>
      </w:r>
      <w:r w:rsidRPr="00BB6C43">
        <w:t>}</w:t>
      </w:r>
    </w:p>
    <w:p w14:paraId="489B129E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</w:pPr>
      <w:r w:rsidRPr="00BB6C43">
        <w:t>}</w:t>
      </w:r>
    </w:p>
    <w:p w14:paraId="00261058" w14:textId="77777777" w:rsidR="00BB6C43" w:rsidRPr="00BB6C43" w:rsidRDefault="00BB6C43" w:rsidP="00BB6C43">
      <w:pPr>
        <w:numPr>
          <w:ilvl w:val="1"/>
          <w:numId w:val="8"/>
        </w:numPr>
      </w:pPr>
      <w:r w:rsidRPr="00BB6C43">
        <w:rPr>
          <w:b/>
          <w:bCs/>
        </w:rPr>
        <w:t>Привязка в конструкторе</w:t>
      </w:r>
      <w:r w:rsidRPr="00BB6C43">
        <w:t>:</w:t>
      </w:r>
    </w:p>
    <w:p w14:paraId="4F4DA462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  <w:rPr>
          <w:lang w:val="en-US"/>
        </w:rPr>
      </w:pPr>
      <w:r w:rsidRPr="00BB6C43">
        <w:rPr>
          <w:lang w:val="en-US"/>
        </w:rPr>
        <w:t>class Parent extends React.Component {</w:t>
      </w:r>
    </w:p>
    <w:p w14:paraId="70A82814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</w:pPr>
      <w:r w:rsidRPr="00BB6C43">
        <w:rPr>
          <w:lang w:val="en-US"/>
        </w:rPr>
        <w:t xml:space="preserve">  </w:t>
      </w:r>
      <w:proofErr w:type="spellStart"/>
      <w:r w:rsidRPr="00BB6C43">
        <w:t>constructor</w:t>
      </w:r>
      <w:proofErr w:type="spellEnd"/>
      <w:r w:rsidRPr="00BB6C43">
        <w:t>(</w:t>
      </w:r>
      <w:proofErr w:type="spellStart"/>
      <w:r w:rsidRPr="00BB6C43">
        <w:t>props</w:t>
      </w:r>
      <w:proofErr w:type="spellEnd"/>
      <w:r w:rsidRPr="00BB6C43">
        <w:t>) {</w:t>
      </w:r>
    </w:p>
    <w:p w14:paraId="7E1685BE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</w:pPr>
      <w:r w:rsidRPr="00BB6C43">
        <w:t xml:space="preserve">    </w:t>
      </w:r>
      <w:proofErr w:type="spellStart"/>
      <w:r w:rsidRPr="00BB6C43">
        <w:t>super</w:t>
      </w:r>
      <w:proofErr w:type="spellEnd"/>
      <w:r w:rsidRPr="00BB6C43">
        <w:t>(</w:t>
      </w:r>
      <w:proofErr w:type="spellStart"/>
      <w:r w:rsidRPr="00BB6C43">
        <w:t>props</w:t>
      </w:r>
      <w:proofErr w:type="spellEnd"/>
      <w:r w:rsidRPr="00BB6C43">
        <w:t>);</w:t>
      </w:r>
    </w:p>
    <w:p w14:paraId="4115BB3E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</w:pPr>
      <w:r w:rsidRPr="00BB6C43">
        <w:lastRenderedPageBreak/>
        <w:t xml:space="preserve">    </w:t>
      </w:r>
      <w:proofErr w:type="spellStart"/>
      <w:proofErr w:type="gramStart"/>
      <w:r w:rsidRPr="00BB6C43">
        <w:t>this.handleClick</w:t>
      </w:r>
      <w:proofErr w:type="spellEnd"/>
      <w:proofErr w:type="gramEnd"/>
      <w:r w:rsidRPr="00BB6C43">
        <w:t xml:space="preserve"> = </w:t>
      </w:r>
      <w:proofErr w:type="spellStart"/>
      <w:proofErr w:type="gramStart"/>
      <w:r w:rsidRPr="00BB6C43">
        <w:t>this.handleClick.bind</w:t>
      </w:r>
      <w:proofErr w:type="spellEnd"/>
      <w:proofErr w:type="gramEnd"/>
      <w:r w:rsidRPr="00BB6C43">
        <w:t>(</w:t>
      </w:r>
      <w:proofErr w:type="spellStart"/>
      <w:r w:rsidRPr="00BB6C43">
        <w:t>this</w:t>
      </w:r>
      <w:proofErr w:type="spellEnd"/>
      <w:r w:rsidRPr="00BB6C43">
        <w:t xml:space="preserve">); </w:t>
      </w:r>
      <w:r w:rsidRPr="00BB6C43">
        <w:rPr>
          <w:i/>
          <w:iCs/>
        </w:rPr>
        <w:t>// Привязываем метод к контексту</w:t>
      </w:r>
    </w:p>
    <w:p w14:paraId="79BCFEAE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</w:pPr>
      <w:r w:rsidRPr="00BB6C43">
        <w:t xml:space="preserve">  }</w:t>
      </w:r>
    </w:p>
    <w:p w14:paraId="62834C26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</w:pPr>
      <w:r w:rsidRPr="00BB6C43">
        <w:t xml:space="preserve">  </w:t>
      </w:r>
      <w:proofErr w:type="spellStart"/>
      <w:proofErr w:type="gramStart"/>
      <w:r w:rsidRPr="00BB6C43">
        <w:t>handleClick</w:t>
      </w:r>
      <w:proofErr w:type="spellEnd"/>
      <w:r w:rsidRPr="00BB6C43">
        <w:t>(</w:t>
      </w:r>
      <w:proofErr w:type="gramEnd"/>
      <w:r w:rsidRPr="00BB6C43">
        <w:t>) {</w:t>
      </w:r>
    </w:p>
    <w:p w14:paraId="620D4038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</w:pPr>
      <w:r w:rsidRPr="00BB6C43">
        <w:t xml:space="preserve">    console.log(</w:t>
      </w:r>
      <w:proofErr w:type="spellStart"/>
      <w:r w:rsidRPr="00BB6C43">
        <w:t>this</w:t>
      </w:r>
      <w:proofErr w:type="spellEnd"/>
      <w:r w:rsidRPr="00BB6C43">
        <w:t xml:space="preserve">); </w:t>
      </w:r>
      <w:r w:rsidRPr="00BB6C43">
        <w:rPr>
          <w:i/>
          <w:iCs/>
        </w:rPr>
        <w:t xml:space="preserve">// </w:t>
      </w:r>
      <w:proofErr w:type="spellStart"/>
      <w:r w:rsidRPr="00BB6C43">
        <w:rPr>
          <w:i/>
          <w:iCs/>
        </w:rPr>
        <w:t>this</w:t>
      </w:r>
      <w:proofErr w:type="spellEnd"/>
      <w:r w:rsidRPr="00BB6C43">
        <w:rPr>
          <w:i/>
          <w:iCs/>
        </w:rPr>
        <w:t xml:space="preserve"> указывает на экземпляр </w:t>
      </w:r>
      <w:proofErr w:type="spellStart"/>
      <w:r w:rsidRPr="00BB6C43">
        <w:rPr>
          <w:i/>
          <w:iCs/>
        </w:rPr>
        <w:t>Parent</w:t>
      </w:r>
      <w:proofErr w:type="spellEnd"/>
    </w:p>
    <w:p w14:paraId="31658C32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</w:pPr>
      <w:r w:rsidRPr="00BB6C43">
        <w:t xml:space="preserve">  }</w:t>
      </w:r>
    </w:p>
    <w:p w14:paraId="1FC02A90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</w:pPr>
      <w:r w:rsidRPr="00BB6C43">
        <w:t xml:space="preserve">  </w:t>
      </w:r>
      <w:proofErr w:type="spellStart"/>
      <w:proofErr w:type="gramStart"/>
      <w:r w:rsidRPr="00BB6C43">
        <w:t>render</w:t>
      </w:r>
      <w:proofErr w:type="spellEnd"/>
      <w:r w:rsidRPr="00BB6C43">
        <w:t>(</w:t>
      </w:r>
      <w:proofErr w:type="gramEnd"/>
      <w:r w:rsidRPr="00BB6C43">
        <w:t>) {</w:t>
      </w:r>
    </w:p>
    <w:p w14:paraId="2A2DAC55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  <w:rPr>
          <w:lang w:val="en-US"/>
        </w:rPr>
      </w:pPr>
      <w:r w:rsidRPr="00BB6C43">
        <w:rPr>
          <w:lang w:val="en-US"/>
        </w:rPr>
        <w:t xml:space="preserve">    return &lt;Child onClick={this.handleClick} /&gt;;</w:t>
      </w:r>
    </w:p>
    <w:p w14:paraId="35390070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</w:pPr>
      <w:r w:rsidRPr="00BB6C43">
        <w:rPr>
          <w:lang w:val="en-US"/>
        </w:rPr>
        <w:t xml:space="preserve">  </w:t>
      </w:r>
      <w:r w:rsidRPr="00BB6C43">
        <w:t>}</w:t>
      </w:r>
    </w:p>
    <w:p w14:paraId="66D28E12" w14:textId="77777777" w:rsidR="00BB6C43" w:rsidRPr="00BB6C43" w:rsidRDefault="00BB6C43" w:rsidP="00BB6C43">
      <w:pPr>
        <w:numPr>
          <w:ilvl w:val="1"/>
          <w:numId w:val="8"/>
        </w:numPr>
        <w:tabs>
          <w:tab w:val="clear" w:pos="1440"/>
        </w:tabs>
      </w:pPr>
      <w:r w:rsidRPr="00BB6C43">
        <w:t>}</w:t>
      </w:r>
    </w:p>
    <w:p w14:paraId="36A12A06" w14:textId="77777777" w:rsidR="00BB6C43" w:rsidRPr="00BB6C43" w:rsidRDefault="00BB6C43" w:rsidP="00BB6C43">
      <w:pPr>
        <w:numPr>
          <w:ilvl w:val="0"/>
          <w:numId w:val="8"/>
        </w:numPr>
      </w:pPr>
      <w:r w:rsidRPr="00BB6C43">
        <w:rPr>
          <w:b/>
          <w:bCs/>
        </w:rPr>
        <w:t>Проблемы производительности</w:t>
      </w:r>
      <w:r w:rsidRPr="00BB6C43">
        <w:t>:</w:t>
      </w:r>
    </w:p>
    <w:p w14:paraId="5FD5E7B8" w14:textId="77777777" w:rsidR="00BB6C43" w:rsidRPr="00BB6C43" w:rsidRDefault="00BB6C43" w:rsidP="00BB6C43">
      <w:pPr>
        <w:numPr>
          <w:ilvl w:val="1"/>
          <w:numId w:val="8"/>
        </w:numPr>
      </w:pPr>
      <w:r w:rsidRPr="00BB6C43">
        <w:t>Создание новых функций в методах рендеринга (например, через стрелочные функции) может привести к лишним перерисовкам компонента, что следует учитывать при оптимизации.</w:t>
      </w:r>
    </w:p>
    <w:p w14:paraId="2C2758E2" w14:textId="77777777" w:rsidR="00BB6C43" w:rsidRPr="00BB6C43" w:rsidRDefault="00BB6C43" w:rsidP="00BB6C43">
      <w:pPr>
        <w:numPr>
          <w:ilvl w:val="0"/>
          <w:numId w:val="8"/>
        </w:numPr>
      </w:pPr>
      <w:r w:rsidRPr="00BB6C43">
        <w:rPr>
          <w:b/>
          <w:bCs/>
        </w:rPr>
        <w:t>Важно помнить</w:t>
      </w:r>
      <w:r w:rsidRPr="00BB6C43">
        <w:t>:</w:t>
      </w:r>
    </w:p>
    <w:p w14:paraId="7C89A42C" w14:textId="77777777" w:rsidR="00BB6C43" w:rsidRPr="00BB6C43" w:rsidRDefault="00BB6C43" w:rsidP="00BB6C43">
      <w:pPr>
        <w:numPr>
          <w:ilvl w:val="1"/>
          <w:numId w:val="8"/>
        </w:numPr>
      </w:pPr>
      <w:r w:rsidRPr="00BB6C43">
        <w:t>Если метод передается как пропс без привязки, это может вызвать ошибки и неожиданные результаты.</w:t>
      </w:r>
    </w:p>
    <w:p w14:paraId="476C3687" w14:textId="77777777" w:rsidR="00BB6C43" w:rsidRPr="00BB6C43" w:rsidRDefault="00BB6C43" w:rsidP="00BB6C43">
      <w:pPr>
        <w:numPr>
          <w:ilvl w:val="1"/>
          <w:numId w:val="8"/>
        </w:numPr>
      </w:pPr>
      <w:r w:rsidRPr="00BB6C43">
        <w:t>Использование </w:t>
      </w:r>
      <w:proofErr w:type="spellStart"/>
      <w:r w:rsidRPr="00BB6C43">
        <w:t>PropTypes</w:t>
      </w:r>
      <w:proofErr w:type="spellEnd"/>
      <w:r w:rsidRPr="00BB6C43">
        <w:t> помогает явно задать типы передаваемых методов, что улучшает читаемость и поддержку кода.</w:t>
      </w:r>
    </w:p>
    <w:p w14:paraId="1B6AB6CB" w14:textId="77777777" w:rsidR="00DF5302" w:rsidRPr="00BB6C43" w:rsidRDefault="00DF5302" w:rsidP="00BB6C43"/>
    <w:sectPr w:rsidR="00DF5302" w:rsidRPr="00BB6C4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502D3C"/>
    <w:multiLevelType w:val="multilevel"/>
    <w:tmpl w:val="3BFE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03403523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B6C43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37734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2025-12-07T08:29:00Z</dcterms:modified>
</cp:coreProperties>
</file>