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DA80" w14:textId="77777777" w:rsidR="005B761D" w:rsidRPr="005B761D" w:rsidRDefault="005B761D" w:rsidP="005B761D">
      <w:pPr>
        <w:rPr>
          <w:b/>
          <w:bCs/>
        </w:rPr>
      </w:pPr>
      <w:r w:rsidRPr="005B761D">
        <w:rPr>
          <w:b/>
          <w:bCs/>
        </w:rPr>
        <w:t>Как браузер и сервер кэшируют запросы и не возникает ли дублирования кэширования</w:t>
      </w:r>
    </w:p>
    <w:p w14:paraId="3D04338A" w14:textId="77777777" w:rsidR="005B761D" w:rsidRPr="005B761D" w:rsidRDefault="005B761D" w:rsidP="005B761D">
      <w:r w:rsidRPr="005B761D">
        <w:rPr>
          <w:b/>
          <w:bCs/>
        </w:rPr>
        <w:t>Что хотят услышать интервьюеры:</w:t>
      </w:r>
    </w:p>
    <w:p w14:paraId="653A0F92" w14:textId="77777777" w:rsidR="005B761D" w:rsidRPr="005B761D" w:rsidRDefault="005B761D" w:rsidP="005B761D">
      <w:r w:rsidRPr="005B761D">
        <w:t>Интервьюеры ожидают от кандидата понимания принципов кэширования на уровне браузера и сервера, включая механизмы, которые помогают избежать дублирования кэширования. Важно упомянуть о заголовках HTTP, стратегиях кэширования, а также о потенциальных проблемах и их решениях.</w:t>
      </w:r>
    </w:p>
    <w:p w14:paraId="7F743717" w14:textId="77777777" w:rsidR="005B761D" w:rsidRPr="005B761D" w:rsidRDefault="005B761D" w:rsidP="005B761D">
      <w:r w:rsidRPr="005B761D">
        <w:rPr>
          <w:b/>
          <w:bCs/>
        </w:rPr>
        <w:t>Кэширование в браузере и на сервере:</w:t>
      </w:r>
    </w:p>
    <w:p w14:paraId="28727281" w14:textId="77777777" w:rsidR="005B761D" w:rsidRPr="005B761D" w:rsidRDefault="005B761D" w:rsidP="005B761D">
      <w:pPr>
        <w:numPr>
          <w:ilvl w:val="0"/>
          <w:numId w:val="28"/>
        </w:numPr>
      </w:pPr>
      <w:r w:rsidRPr="005B761D">
        <w:rPr>
          <w:b/>
          <w:bCs/>
        </w:rPr>
        <w:t>Кэширование на уровне браузера:</w:t>
      </w:r>
    </w:p>
    <w:p w14:paraId="499F9029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Браузеры используют кэш для хранения ресурсов (HTML, CSS, JS, изображения), чтобы снизить время загрузки страниц.</w:t>
      </w:r>
    </w:p>
    <w:p w14:paraId="096A51CF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Основные заголовки:</w:t>
      </w:r>
    </w:p>
    <w:p w14:paraId="4ED12EAA" w14:textId="77777777" w:rsidR="005B761D" w:rsidRPr="005B761D" w:rsidRDefault="005B761D" w:rsidP="005B761D">
      <w:pPr>
        <w:numPr>
          <w:ilvl w:val="2"/>
          <w:numId w:val="28"/>
        </w:numPr>
      </w:pPr>
      <w:proofErr w:type="spellStart"/>
      <w:r w:rsidRPr="005B761D">
        <w:t>Cache</w:t>
      </w:r>
      <w:proofErr w:type="spellEnd"/>
      <w:r w:rsidRPr="005B761D">
        <w:t>-Control</w:t>
      </w:r>
      <w:proofErr w:type="gramStart"/>
      <w:r w:rsidRPr="005B761D">
        <w:t>: Определяет</w:t>
      </w:r>
      <w:proofErr w:type="gramEnd"/>
      <w:r w:rsidRPr="005B761D">
        <w:t xml:space="preserve"> политику кэширования (например, </w:t>
      </w:r>
      <w:proofErr w:type="spellStart"/>
      <w:r w:rsidRPr="005B761D">
        <w:t>max-age</w:t>
      </w:r>
      <w:proofErr w:type="spellEnd"/>
      <w:r w:rsidRPr="005B761D">
        <w:t>, </w:t>
      </w:r>
      <w:proofErr w:type="spellStart"/>
      <w:r w:rsidRPr="005B761D">
        <w:t>no-cache</w:t>
      </w:r>
      <w:proofErr w:type="spellEnd"/>
      <w:r w:rsidRPr="005B761D">
        <w:t>).</w:t>
      </w:r>
    </w:p>
    <w:p w14:paraId="49F82000" w14:textId="77777777" w:rsidR="005B761D" w:rsidRPr="005B761D" w:rsidRDefault="005B761D" w:rsidP="005B761D">
      <w:pPr>
        <w:numPr>
          <w:ilvl w:val="2"/>
          <w:numId w:val="28"/>
        </w:numPr>
      </w:pPr>
      <w:proofErr w:type="spellStart"/>
      <w:r w:rsidRPr="005B761D">
        <w:t>Expires</w:t>
      </w:r>
      <w:proofErr w:type="spellEnd"/>
      <w:proofErr w:type="gramStart"/>
      <w:r w:rsidRPr="005B761D">
        <w:t>: Указывает</w:t>
      </w:r>
      <w:proofErr w:type="gramEnd"/>
      <w:r w:rsidRPr="005B761D">
        <w:t xml:space="preserve"> дату и время, когда кэш считается устаревшим.</w:t>
      </w:r>
    </w:p>
    <w:p w14:paraId="4EF07D96" w14:textId="77777777" w:rsidR="005B761D" w:rsidRPr="005B761D" w:rsidRDefault="005B761D" w:rsidP="005B761D">
      <w:pPr>
        <w:numPr>
          <w:ilvl w:val="2"/>
          <w:numId w:val="28"/>
        </w:numPr>
      </w:pPr>
      <w:proofErr w:type="spellStart"/>
      <w:r w:rsidRPr="005B761D">
        <w:t>ETag</w:t>
      </w:r>
      <w:proofErr w:type="spellEnd"/>
      <w:r w:rsidRPr="005B761D">
        <w:t>: Уникальный идентификатор версии ресурса, который позволяет браузеру запрашивать только измененные данные.</w:t>
      </w:r>
    </w:p>
    <w:p w14:paraId="7B0EB84F" w14:textId="77777777" w:rsidR="005B761D" w:rsidRPr="005B761D" w:rsidRDefault="005B761D" w:rsidP="005B761D">
      <w:pPr>
        <w:numPr>
          <w:ilvl w:val="0"/>
          <w:numId w:val="28"/>
        </w:numPr>
      </w:pPr>
      <w:r w:rsidRPr="005B761D">
        <w:rPr>
          <w:b/>
          <w:bCs/>
        </w:rPr>
        <w:t>Кэширование на уровне сервера:</w:t>
      </w:r>
    </w:p>
    <w:p w14:paraId="7EC1A036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Сервер может кэшировать ответы для ускорения последующих запросов.</w:t>
      </w:r>
    </w:p>
    <w:p w14:paraId="652C3F03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 xml:space="preserve">Инструменты и технологии: </w:t>
      </w:r>
      <w:proofErr w:type="spellStart"/>
      <w:r w:rsidRPr="005B761D">
        <w:t>Redis</w:t>
      </w:r>
      <w:proofErr w:type="spellEnd"/>
      <w:r w:rsidRPr="005B761D">
        <w:t xml:space="preserve">, </w:t>
      </w:r>
      <w:proofErr w:type="spellStart"/>
      <w:r w:rsidRPr="005B761D">
        <w:t>Memcached</w:t>
      </w:r>
      <w:proofErr w:type="spellEnd"/>
      <w:r w:rsidRPr="005B761D">
        <w:t xml:space="preserve">, </w:t>
      </w:r>
      <w:proofErr w:type="spellStart"/>
      <w:r w:rsidRPr="005B761D">
        <w:t>Varnish</w:t>
      </w:r>
      <w:proofErr w:type="spellEnd"/>
      <w:r w:rsidRPr="005B761D">
        <w:t>.</w:t>
      </w:r>
    </w:p>
    <w:p w14:paraId="6D7A389E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Сервер может использовать заголовки </w:t>
      </w:r>
      <w:proofErr w:type="spellStart"/>
      <w:r w:rsidRPr="005B761D">
        <w:t>Cache</w:t>
      </w:r>
      <w:proofErr w:type="spellEnd"/>
      <w:r w:rsidRPr="005B761D">
        <w:t>-Control, чтобы управлять кэшированием на клиенте и промежуточных прокси.</w:t>
      </w:r>
    </w:p>
    <w:p w14:paraId="04DB0023" w14:textId="77777777" w:rsidR="005B761D" w:rsidRPr="005B761D" w:rsidRDefault="005B761D" w:rsidP="005B761D">
      <w:pPr>
        <w:numPr>
          <w:ilvl w:val="0"/>
          <w:numId w:val="28"/>
        </w:numPr>
      </w:pPr>
      <w:r w:rsidRPr="005B761D">
        <w:rPr>
          <w:b/>
          <w:bCs/>
        </w:rPr>
        <w:t>Избежание дублирования кэширования:</w:t>
      </w:r>
    </w:p>
    <w:p w14:paraId="60A0E035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Для предотвращения дублирования кэширования важно правильно настроить заголовки HTTP и политику кэширования.</w:t>
      </w:r>
    </w:p>
    <w:p w14:paraId="16C63283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Использование </w:t>
      </w:r>
      <w:proofErr w:type="spellStart"/>
      <w:r w:rsidRPr="005B761D">
        <w:t>Vary</w:t>
      </w:r>
      <w:proofErr w:type="spellEnd"/>
      <w:r w:rsidRPr="005B761D">
        <w:t> заголовка позволяет указать, что кэширование зависит от определенных условий (например, пользовательского агента).</w:t>
      </w:r>
    </w:p>
    <w:p w14:paraId="4C8C9C96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Кэширование ресурсов, которые редко меняются (например, картинки), может быть настроено с более длительным сроком действия по сравнению с динамическим контентом.</w:t>
      </w:r>
    </w:p>
    <w:p w14:paraId="49600DE5" w14:textId="77777777" w:rsidR="005B761D" w:rsidRPr="005B761D" w:rsidRDefault="005B761D" w:rsidP="005B761D">
      <w:pPr>
        <w:numPr>
          <w:ilvl w:val="0"/>
          <w:numId w:val="28"/>
        </w:numPr>
      </w:pPr>
      <w:r w:rsidRPr="005B761D">
        <w:rPr>
          <w:b/>
          <w:bCs/>
        </w:rPr>
        <w:t>Потенциальные проблемы:</w:t>
      </w:r>
    </w:p>
    <w:p w14:paraId="0501D726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lastRenderedPageBreak/>
        <w:t>Устаревшие данные могут быть возвращены, если кэш не обновляется.</w:t>
      </w:r>
    </w:p>
    <w:p w14:paraId="32A76ED3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>Ошибки в настройках кэширования могут привести к дублированию данных.</w:t>
      </w:r>
    </w:p>
    <w:p w14:paraId="5C5359F6" w14:textId="77777777" w:rsidR="005B761D" w:rsidRPr="005B761D" w:rsidRDefault="005B761D" w:rsidP="005B761D">
      <w:pPr>
        <w:numPr>
          <w:ilvl w:val="1"/>
          <w:numId w:val="28"/>
        </w:numPr>
      </w:pPr>
      <w:r w:rsidRPr="005B761D">
        <w:t xml:space="preserve">Решение: регулярное обновление кэша и использование </w:t>
      </w:r>
      <w:proofErr w:type="spellStart"/>
      <w:r w:rsidRPr="005B761D">
        <w:t>версионирования</w:t>
      </w:r>
      <w:proofErr w:type="spellEnd"/>
      <w:r w:rsidRPr="005B761D">
        <w:t xml:space="preserve"> ресурсов.</w:t>
      </w:r>
    </w:p>
    <w:p w14:paraId="1B6AB6CB" w14:textId="77777777" w:rsidR="00DF5302" w:rsidRPr="005B761D" w:rsidRDefault="00DF5302" w:rsidP="005B761D"/>
    <w:sectPr w:rsidR="00DF5302" w:rsidRPr="005B76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82F3D"/>
    <w:multiLevelType w:val="multilevel"/>
    <w:tmpl w:val="F99E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1639531848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B761D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9F4E0D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2025-12-08T13:59:00Z</dcterms:modified>
</cp:coreProperties>
</file>