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509" w14:textId="77777777" w:rsidR="00B826E0" w:rsidRPr="00B826E0" w:rsidRDefault="00B826E0" w:rsidP="00B826E0">
      <w:pPr>
        <w:rPr>
          <w:b/>
          <w:bCs/>
        </w:rPr>
      </w:pPr>
      <w:r w:rsidRPr="00B826E0">
        <w:rPr>
          <w:b/>
          <w:bCs/>
        </w:rPr>
        <w:t>Как оценить сложность алгоритма решения задачи с маршрутами</w:t>
      </w:r>
    </w:p>
    <w:p w14:paraId="5BFC5165" w14:textId="77777777" w:rsidR="00B826E0" w:rsidRPr="00B826E0" w:rsidRDefault="00B826E0" w:rsidP="00B826E0">
      <w:r w:rsidRPr="00B826E0">
        <w:rPr>
          <w:b/>
          <w:bCs/>
        </w:rPr>
        <w:t>Что хотят услышать интервьюеры:</w:t>
      </w:r>
      <w:r w:rsidRPr="00B826E0">
        <w:br/>
        <w:t>Интервьюеры ожидают от кандидата понимания </w:t>
      </w:r>
      <w:r w:rsidRPr="00B826E0">
        <w:rPr>
          <w:b/>
          <w:bCs/>
        </w:rPr>
        <w:t>временной</w:t>
      </w:r>
      <w:r w:rsidRPr="00B826E0">
        <w:t> и </w:t>
      </w:r>
      <w:r w:rsidRPr="00B826E0">
        <w:rPr>
          <w:b/>
          <w:bCs/>
        </w:rPr>
        <w:t>пространственной сложности</w:t>
      </w:r>
      <w:r w:rsidRPr="00B826E0">
        <w:t> алгоритмов, связанных с маршрутизацией. Важно продемонстрировать способность анализировать алгоритмы на основе их производительности, а также знание различных подходов к решению задач маршрутизации, таких как жадные алгоритмы, алгоритмы поиска и графовые алгоритмы. Также стоит упомянуть примеры применения в реальных проектах.</w:t>
      </w:r>
    </w:p>
    <w:p w14:paraId="79CB6DCC" w14:textId="77777777" w:rsidR="00B826E0" w:rsidRPr="00B826E0" w:rsidRDefault="00B826E0" w:rsidP="00B826E0">
      <w:pPr>
        <w:rPr>
          <w:b/>
          <w:bCs/>
        </w:rPr>
      </w:pPr>
      <w:r w:rsidRPr="00B826E0">
        <w:rPr>
          <w:b/>
          <w:bCs/>
        </w:rPr>
        <w:t>Оценка сложности алгоритма решения задачи с маршрутами</w:t>
      </w:r>
    </w:p>
    <w:p w14:paraId="0C4030B6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Определение задачи</w:t>
      </w:r>
      <w:r w:rsidRPr="00B826E0">
        <w:t>:</w:t>
      </w:r>
    </w:p>
    <w:p w14:paraId="15996480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Опишите, что именно вы хотите решить. Например, нахождение кратчайшего пути между двумя точками в графе.</w:t>
      </w:r>
    </w:p>
    <w:p w14:paraId="38B146AF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Выбор модели данных</w:t>
      </w:r>
      <w:r w:rsidRPr="00B826E0">
        <w:t>:</w:t>
      </w:r>
    </w:p>
    <w:p w14:paraId="03F18CA8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Для маршрутов обычно используется </w:t>
      </w:r>
      <w:r w:rsidRPr="00B826E0">
        <w:rPr>
          <w:b/>
          <w:bCs/>
        </w:rPr>
        <w:t>граф</w:t>
      </w:r>
      <w:r w:rsidRPr="00B826E0">
        <w:t>. Вершины (узлы) представляют точки, а ребра — маршруты между ними.</w:t>
      </w:r>
    </w:p>
    <w:p w14:paraId="64ADBDC7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Анализ алгоритма</w:t>
      </w:r>
      <w:r w:rsidRPr="00B826E0">
        <w:t>:</w:t>
      </w:r>
    </w:p>
    <w:p w14:paraId="785676B2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Выберите алгоритм, например, </w:t>
      </w:r>
      <w:r w:rsidRPr="00B826E0">
        <w:rPr>
          <w:b/>
          <w:bCs/>
        </w:rPr>
        <w:t>алгоритм Дейкстры</w:t>
      </w:r>
      <w:r w:rsidRPr="00B826E0">
        <w:t> для нахождения кратчайшего пути.</w:t>
      </w:r>
    </w:p>
    <w:p w14:paraId="28149116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Временная сложность алгоритма Дейкстры с использованием очереди с приоритетом: O((V + E) log V), где V — количество вершин, а E — количество рёбер.</w:t>
      </w:r>
    </w:p>
    <w:p w14:paraId="380ECDBD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Пространственная сложность: O(V) для хранения расстояний и O(V) для хранения графа.</w:t>
      </w:r>
    </w:p>
    <w:p w14:paraId="2AF78FD9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Сравнение с другими алгоритмами</w:t>
      </w:r>
      <w:r w:rsidRPr="00B826E0">
        <w:t>:</w:t>
      </w:r>
    </w:p>
    <w:p w14:paraId="7656368B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Обсудите альтернативы, например, </w:t>
      </w:r>
      <w:r w:rsidRPr="00B826E0">
        <w:rPr>
          <w:b/>
          <w:bCs/>
        </w:rPr>
        <w:t>алгоритм A</w:t>
      </w:r>
      <w:r w:rsidRPr="00B826E0">
        <w:t>*, который может быть более эффективным в определенных случаях благодаря эвристике.</w:t>
      </w:r>
    </w:p>
    <w:p w14:paraId="647773F8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Пример анализа</w:t>
      </w:r>
      <w:r w:rsidRPr="00B826E0">
        <w:t>:</w:t>
      </w:r>
    </w:p>
    <w:p w14:paraId="55A8EC80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Если у вас есть граф с 1000 вершинами и 5000 рёбрами, алгоритм Дейкстры будет работать достаточно быстро, но для более сложных графов стоит рассмотреть использование параллельных алгоритмов.</w:t>
      </w:r>
    </w:p>
    <w:p w14:paraId="4C85CA8F" w14:textId="77777777" w:rsidR="00B826E0" w:rsidRPr="00B826E0" w:rsidRDefault="00B826E0" w:rsidP="00B826E0">
      <w:pPr>
        <w:numPr>
          <w:ilvl w:val="0"/>
          <w:numId w:val="30"/>
        </w:numPr>
      </w:pPr>
      <w:r w:rsidRPr="00B826E0">
        <w:rPr>
          <w:b/>
          <w:bCs/>
        </w:rPr>
        <w:t>Заключение</w:t>
      </w:r>
      <w:r w:rsidRPr="00B826E0">
        <w:t>:</w:t>
      </w:r>
    </w:p>
    <w:p w14:paraId="43B8A48B" w14:textId="77777777" w:rsidR="00B826E0" w:rsidRPr="00B826E0" w:rsidRDefault="00B826E0" w:rsidP="00B826E0">
      <w:pPr>
        <w:numPr>
          <w:ilvl w:val="1"/>
          <w:numId w:val="30"/>
        </w:numPr>
      </w:pPr>
      <w:r w:rsidRPr="00B826E0">
        <w:t>Подведите итог, что при оценке сложности алгоритма важно учитывать как временные характеристики, так и потребление памяти, а также специфические условия задачи.</w:t>
      </w:r>
    </w:p>
    <w:p w14:paraId="1B6AB6CB" w14:textId="77777777" w:rsidR="00DF5302" w:rsidRPr="00B826E0" w:rsidRDefault="00DF5302" w:rsidP="00B826E0"/>
    <w:sectPr w:rsidR="00DF5302" w:rsidRPr="00B826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37042A"/>
    <w:multiLevelType w:val="multilevel"/>
    <w:tmpl w:val="F46A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221820347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2AE6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826E0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2025-12-08T15:14:00Z</dcterms:modified>
</cp:coreProperties>
</file>