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6955" w14:textId="77777777" w:rsidR="000127CC" w:rsidRPr="000127CC" w:rsidRDefault="000127CC" w:rsidP="000127CC">
      <w:pPr>
        <w:rPr>
          <w:b/>
          <w:bCs/>
        </w:rPr>
      </w:pPr>
      <w:r w:rsidRPr="000127CC">
        <w:rPr>
          <w:b/>
          <w:bCs/>
        </w:rPr>
        <w:t>Как парсится и обрабатывается JavaScript в браузере</w:t>
      </w:r>
    </w:p>
    <w:p w14:paraId="6DE92AD9" w14:textId="77777777" w:rsidR="000127CC" w:rsidRPr="000127CC" w:rsidRDefault="000127CC" w:rsidP="000127CC">
      <w:r w:rsidRPr="000127CC">
        <w:rPr>
          <w:b/>
          <w:bCs/>
        </w:rPr>
        <w:t>Что хотят услышать интервьюеры:</w:t>
      </w:r>
    </w:p>
    <w:p w14:paraId="251DAACA" w14:textId="77777777" w:rsidR="000127CC" w:rsidRPr="000127CC" w:rsidRDefault="000127CC" w:rsidP="000127CC">
      <w:r w:rsidRPr="000127CC">
        <w:t>Интервьюеры ожидают понимания процесса парсинга и обработки JavaScript, включая этапы компиляции, выполнения кода и взаимодействия с DOM. Также важно осветить, как браузер обрабатывает скрипты, и упомянуть асинхронные аспекты, такие как загрузка и выполнение. Опыт работы с инструментами разработчика и оптимизации загрузки скриптов также будет плюсом.</w:t>
      </w:r>
    </w:p>
    <w:p w14:paraId="7E2DC6D8" w14:textId="77777777" w:rsidR="000127CC" w:rsidRPr="000127CC" w:rsidRDefault="000127CC" w:rsidP="000127CC">
      <w:r w:rsidRPr="000127CC">
        <w:rPr>
          <w:b/>
          <w:bCs/>
        </w:rPr>
        <w:t>Структурированный ответ:</w:t>
      </w:r>
    </w:p>
    <w:p w14:paraId="3D3246E7" w14:textId="77777777" w:rsidR="000127CC" w:rsidRPr="000127CC" w:rsidRDefault="000127CC" w:rsidP="000127CC">
      <w:pPr>
        <w:numPr>
          <w:ilvl w:val="0"/>
          <w:numId w:val="12"/>
        </w:numPr>
      </w:pPr>
      <w:r w:rsidRPr="000127CC">
        <w:rPr>
          <w:b/>
          <w:bCs/>
        </w:rPr>
        <w:t>Парсинг:</w:t>
      </w:r>
    </w:p>
    <w:p w14:paraId="4CD6DE44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Браузер загружает JavaScript-код в виде текстового файла.</w:t>
      </w:r>
    </w:p>
    <w:p w14:paraId="6A19A214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Код передается в </w:t>
      </w:r>
      <w:r w:rsidRPr="000127CC">
        <w:rPr>
          <w:b/>
          <w:bCs/>
        </w:rPr>
        <w:t>парсер</w:t>
      </w:r>
      <w:r w:rsidRPr="000127CC">
        <w:t>, который анализирует синтаксис и структуру кода.</w:t>
      </w:r>
    </w:p>
    <w:p w14:paraId="746BCF20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Парсер создает </w:t>
      </w:r>
      <w:r w:rsidRPr="000127CC">
        <w:rPr>
          <w:b/>
          <w:bCs/>
        </w:rPr>
        <w:t>дерево синтаксического разбора (AST)</w:t>
      </w:r>
      <w:r w:rsidRPr="000127CC">
        <w:t>, представляющее структуру программы.</w:t>
      </w:r>
    </w:p>
    <w:p w14:paraId="66F5F41C" w14:textId="77777777" w:rsidR="000127CC" w:rsidRPr="000127CC" w:rsidRDefault="000127CC" w:rsidP="000127CC">
      <w:pPr>
        <w:numPr>
          <w:ilvl w:val="0"/>
          <w:numId w:val="12"/>
        </w:numPr>
      </w:pPr>
      <w:r w:rsidRPr="000127CC">
        <w:rPr>
          <w:b/>
          <w:bCs/>
        </w:rPr>
        <w:t>Компиляция:</w:t>
      </w:r>
    </w:p>
    <w:p w14:paraId="04A2CF2F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AST преобразуется в промежуточный код, который может быть выполнен виртуальной машиной JavaScript (например, V8 в Chrome).</w:t>
      </w:r>
    </w:p>
    <w:p w14:paraId="74F2FEF6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Этот этап включает оптимизацию кода, чтобы улучшить производительность.</w:t>
      </w:r>
    </w:p>
    <w:p w14:paraId="292C08BF" w14:textId="77777777" w:rsidR="000127CC" w:rsidRPr="000127CC" w:rsidRDefault="000127CC" w:rsidP="000127CC">
      <w:pPr>
        <w:numPr>
          <w:ilvl w:val="0"/>
          <w:numId w:val="12"/>
        </w:numPr>
      </w:pPr>
      <w:r w:rsidRPr="000127CC">
        <w:rPr>
          <w:b/>
          <w:bCs/>
        </w:rPr>
        <w:t>Выполнение:</w:t>
      </w:r>
    </w:p>
    <w:p w14:paraId="19585816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Скомпилированный код выполняется в контексте определенного </w:t>
      </w:r>
      <w:r w:rsidRPr="000127CC">
        <w:rPr>
          <w:b/>
          <w:bCs/>
        </w:rPr>
        <w:t>выполняющего окружения</w:t>
      </w:r>
      <w:r w:rsidRPr="000127CC">
        <w:t> (например, глобального объекта window).</w:t>
      </w:r>
    </w:p>
    <w:p w14:paraId="6D380F84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Браузер обрабатывает вызовы функций, создаёт и управляет контекстами выполнения.</w:t>
      </w:r>
    </w:p>
    <w:p w14:paraId="1AB83EC1" w14:textId="77777777" w:rsidR="000127CC" w:rsidRPr="000127CC" w:rsidRDefault="000127CC" w:rsidP="000127CC">
      <w:pPr>
        <w:numPr>
          <w:ilvl w:val="0"/>
          <w:numId w:val="12"/>
        </w:numPr>
      </w:pPr>
      <w:r w:rsidRPr="000127CC">
        <w:rPr>
          <w:b/>
          <w:bCs/>
        </w:rPr>
        <w:t>Работа с DOM:</w:t>
      </w:r>
    </w:p>
    <w:p w14:paraId="294C3912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JavaScript взаимодействует с объектной моделью документа (DOM), обновляя элементы страницы по мере выполнения кода.</w:t>
      </w:r>
    </w:p>
    <w:p w14:paraId="6C3641E6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Скрипты могут изменять HTML и CSS, вызывая события, которые могут затрагивать пользовательский интерфейс.</w:t>
      </w:r>
    </w:p>
    <w:p w14:paraId="788B1700" w14:textId="77777777" w:rsidR="000127CC" w:rsidRPr="000127CC" w:rsidRDefault="000127CC" w:rsidP="000127CC">
      <w:pPr>
        <w:numPr>
          <w:ilvl w:val="0"/>
          <w:numId w:val="12"/>
        </w:numPr>
      </w:pPr>
      <w:r w:rsidRPr="000127CC">
        <w:rPr>
          <w:b/>
          <w:bCs/>
        </w:rPr>
        <w:t>Асинхронность:</w:t>
      </w:r>
    </w:p>
    <w:p w14:paraId="0AFE6459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t>Использование механизмов, таких как </w:t>
      </w:r>
      <w:r w:rsidRPr="000127CC">
        <w:rPr>
          <w:b/>
          <w:bCs/>
        </w:rPr>
        <w:t>Promise</w:t>
      </w:r>
      <w:r w:rsidRPr="000127CC">
        <w:t> и </w:t>
      </w:r>
      <w:r w:rsidRPr="000127CC">
        <w:rPr>
          <w:b/>
          <w:bCs/>
        </w:rPr>
        <w:t>async/await</w:t>
      </w:r>
      <w:r w:rsidRPr="000127CC">
        <w:t>, позволяет выполнять асинхронные операции без блокировки основного потока.</w:t>
      </w:r>
    </w:p>
    <w:p w14:paraId="5C5C5BDC" w14:textId="77777777" w:rsidR="000127CC" w:rsidRPr="000127CC" w:rsidRDefault="000127CC" w:rsidP="000127CC">
      <w:pPr>
        <w:numPr>
          <w:ilvl w:val="1"/>
          <w:numId w:val="12"/>
        </w:numPr>
      </w:pPr>
      <w:r w:rsidRPr="000127CC">
        <w:lastRenderedPageBreak/>
        <w:t>Это важно для загрузки данных с сервера и взаимодействия с API.</w:t>
      </w:r>
    </w:p>
    <w:p w14:paraId="5E3CE33B" w14:textId="77777777" w:rsidR="000127CC" w:rsidRPr="000127CC" w:rsidRDefault="000127CC" w:rsidP="000127CC">
      <w:r w:rsidRPr="000127CC">
        <w:t>Примерный вывод:</w:t>
      </w:r>
    </w:p>
    <w:p w14:paraId="60E6463E" w14:textId="77777777" w:rsidR="000127CC" w:rsidRPr="000127CC" w:rsidRDefault="000127CC" w:rsidP="000127CC">
      <w:pPr>
        <w:numPr>
          <w:ilvl w:val="0"/>
          <w:numId w:val="13"/>
        </w:numPr>
      </w:pPr>
      <w:r w:rsidRPr="000127CC">
        <w:t>JavaScript проходит через этапы парсинга, компиляции и выполнения, что позволяет ему эффективно взаимодействовать с DOM и обрабатывать асинхронные операции, обеспечивая плавность пользовательского интерфейса.</w:t>
      </w:r>
    </w:p>
    <w:p w14:paraId="1B6AB6CB" w14:textId="77777777" w:rsidR="00DF5302" w:rsidRPr="000127CC" w:rsidRDefault="00DF5302" w:rsidP="000127CC"/>
    <w:sectPr w:rsidR="00DF5302" w:rsidRPr="000127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F6398"/>
    <w:multiLevelType w:val="multilevel"/>
    <w:tmpl w:val="07C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D074F"/>
    <w:multiLevelType w:val="multilevel"/>
    <w:tmpl w:val="0F5A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966693400">
    <w:abstractNumId w:val="12"/>
  </w:num>
  <w:num w:numId="13" w16cid:durableId="121766782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27CC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82777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2025-12-07T11:29:00Z</dcterms:modified>
</cp:coreProperties>
</file>