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49C5" w14:textId="77777777" w:rsidR="00C249F4" w:rsidRPr="00C249F4" w:rsidRDefault="00C249F4" w:rsidP="00C249F4">
      <w:pPr>
        <w:rPr>
          <w:b/>
          <w:bCs/>
        </w:rPr>
      </w:pPr>
      <w:r w:rsidRPr="00C249F4">
        <w:rPr>
          <w:b/>
          <w:bCs/>
        </w:rPr>
        <w:t>Как переписать цикл с асинхронными операциями с использованием await</w:t>
      </w:r>
    </w:p>
    <w:p w14:paraId="786FC764" w14:textId="77777777" w:rsidR="00C249F4" w:rsidRPr="00C249F4" w:rsidRDefault="00C249F4" w:rsidP="00C249F4">
      <w:r w:rsidRPr="00C249F4">
        <w:rPr>
          <w:b/>
          <w:bCs/>
        </w:rPr>
        <w:t>Что хотят услышать интервьюеры:</w:t>
      </w:r>
    </w:p>
    <w:p w14:paraId="73414308" w14:textId="77777777" w:rsidR="00C249F4" w:rsidRPr="00C249F4" w:rsidRDefault="00C249F4" w:rsidP="00C249F4">
      <w:r w:rsidRPr="00C249F4">
        <w:t>Интервьюеры ожидают увидеть понимание асинхронного программирования в JavaScript, в частности как использовать async/await для упрощения работы с асинхронными операциями. Важно продемонстрировать знание, как переписывать циклы, такие как for или forEach, чтобы корректно обрабатывать асинхронные функции, избегая потенциальных проблем с конкурентностью. Также важны примеры использования и объяснение преимуществ данного подхода.</w:t>
      </w:r>
    </w:p>
    <w:p w14:paraId="29B585EA" w14:textId="77777777" w:rsidR="00C249F4" w:rsidRPr="00C249F4" w:rsidRDefault="00C249F4" w:rsidP="00C249F4">
      <w:pPr>
        <w:rPr>
          <w:b/>
          <w:bCs/>
        </w:rPr>
      </w:pPr>
      <w:r w:rsidRPr="00C249F4">
        <w:rPr>
          <w:b/>
          <w:bCs/>
        </w:rPr>
        <w:t>Переписывание цикла с асинхронными операциями с использованием </w:t>
      </w:r>
      <w:r w:rsidRPr="00C249F4">
        <w:t>await</w:t>
      </w:r>
    </w:p>
    <w:p w14:paraId="33DF2D29" w14:textId="77777777" w:rsidR="00C249F4" w:rsidRPr="00C249F4" w:rsidRDefault="00C249F4" w:rsidP="00C249F4">
      <w:pPr>
        <w:numPr>
          <w:ilvl w:val="0"/>
          <w:numId w:val="10"/>
        </w:numPr>
      </w:pPr>
      <w:r w:rsidRPr="00C249F4">
        <w:rPr>
          <w:b/>
          <w:bCs/>
        </w:rPr>
        <w:t>Проблема с обычными циклами</w:t>
      </w:r>
      <w:r w:rsidRPr="00C249F4">
        <w:t>: Асинхронные операции в обычных циклах не будут ждать завершения предыдущих операций, что может привести к проблемам с порядком выполнения.</w:t>
      </w:r>
    </w:p>
    <w:p w14:paraId="13D45EDB" w14:textId="77777777" w:rsidR="00C249F4" w:rsidRPr="00C249F4" w:rsidRDefault="00C249F4" w:rsidP="00C249F4">
      <w:pPr>
        <w:numPr>
          <w:ilvl w:val="0"/>
          <w:numId w:val="10"/>
        </w:numPr>
      </w:pPr>
      <w:r w:rsidRPr="00C249F4">
        <w:rPr>
          <w:b/>
          <w:bCs/>
        </w:rPr>
        <w:t>Использование </w:t>
      </w:r>
      <w:r w:rsidRPr="00C249F4">
        <w:t>for</w:t>
      </w:r>
      <w:r w:rsidRPr="00C249F4">
        <w:rPr>
          <w:b/>
          <w:bCs/>
        </w:rPr>
        <w:t> для обработки асинхронных операций</w:t>
      </w:r>
      <w:r w:rsidRPr="00C249F4">
        <w:t>: Вместо использования forEach, который не поддерживает await, лучше использовать цикл for или for...of.</w:t>
      </w:r>
    </w:p>
    <w:p w14:paraId="5547ACAF" w14:textId="77777777" w:rsidR="00C249F4" w:rsidRPr="00C249F4" w:rsidRDefault="00C249F4" w:rsidP="00C249F4">
      <w:pPr>
        <w:numPr>
          <w:ilvl w:val="0"/>
          <w:numId w:val="10"/>
        </w:numPr>
      </w:pPr>
      <w:r w:rsidRPr="00C249F4">
        <w:rPr>
          <w:b/>
          <w:bCs/>
        </w:rPr>
        <w:t>Пример кода</w:t>
      </w:r>
      <w:r w:rsidRPr="00C249F4">
        <w:t>:</w:t>
      </w:r>
    </w:p>
    <w:p w14:paraId="39B88719" w14:textId="77777777" w:rsidR="00C249F4" w:rsidRPr="00C249F4" w:rsidRDefault="00C249F4" w:rsidP="00C249F4">
      <w:r w:rsidRPr="00C249F4">
        <w:rPr>
          <w:i/>
          <w:iCs/>
        </w:rPr>
        <w:t>// Имитация асинхронной операции</w:t>
      </w:r>
    </w:p>
    <w:p w14:paraId="77239588" w14:textId="77777777" w:rsidR="00C249F4" w:rsidRPr="00C249F4" w:rsidRDefault="00C249F4" w:rsidP="00C249F4">
      <w:r w:rsidRPr="00C249F4">
        <w:t>const asyncOperation = async (value) =&gt; {</w:t>
      </w:r>
    </w:p>
    <w:p w14:paraId="2B2C7F3D" w14:textId="77777777" w:rsidR="00C249F4" w:rsidRPr="00C249F4" w:rsidRDefault="00C249F4" w:rsidP="00C249F4">
      <w:r w:rsidRPr="00C249F4">
        <w:t xml:space="preserve">    return new Promise((resolve) =&gt; {</w:t>
      </w:r>
    </w:p>
    <w:p w14:paraId="651A1250" w14:textId="77777777" w:rsidR="00C249F4" w:rsidRPr="00C249F4" w:rsidRDefault="00C249F4" w:rsidP="00C249F4">
      <w:r w:rsidRPr="00C249F4">
        <w:t xml:space="preserve">        setTimeout(() =&gt; {</w:t>
      </w:r>
    </w:p>
    <w:p w14:paraId="343D6805" w14:textId="77777777" w:rsidR="00C249F4" w:rsidRPr="00C249F4" w:rsidRDefault="00C249F4" w:rsidP="00C249F4">
      <w:r w:rsidRPr="00C249F4">
        <w:t xml:space="preserve">            console.log(`Processed: ${value}`);</w:t>
      </w:r>
    </w:p>
    <w:p w14:paraId="32CC634E" w14:textId="77777777" w:rsidR="00C249F4" w:rsidRPr="00C249F4" w:rsidRDefault="00C249F4" w:rsidP="00C249F4">
      <w:r w:rsidRPr="00C249F4">
        <w:t xml:space="preserve">            resolve(value);</w:t>
      </w:r>
    </w:p>
    <w:p w14:paraId="660A78DB" w14:textId="77777777" w:rsidR="00C249F4" w:rsidRPr="00C249F4" w:rsidRDefault="00C249F4" w:rsidP="00C249F4">
      <w:r w:rsidRPr="00C249F4">
        <w:t xml:space="preserve">        }, 1000);</w:t>
      </w:r>
    </w:p>
    <w:p w14:paraId="3ACB5B60" w14:textId="77777777" w:rsidR="00C249F4" w:rsidRPr="00C249F4" w:rsidRDefault="00C249F4" w:rsidP="00C249F4">
      <w:r w:rsidRPr="00C249F4">
        <w:t xml:space="preserve">    });</w:t>
      </w:r>
    </w:p>
    <w:p w14:paraId="267D4858" w14:textId="77777777" w:rsidR="00C249F4" w:rsidRPr="00C249F4" w:rsidRDefault="00C249F4" w:rsidP="00C249F4">
      <w:r w:rsidRPr="00C249F4">
        <w:t>};</w:t>
      </w:r>
    </w:p>
    <w:p w14:paraId="2F4D22F9" w14:textId="77777777" w:rsidR="00C249F4" w:rsidRPr="00C249F4" w:rsidRDefault="00C249F4" w:rsidP="00C249F4"/>
    <w:p w14:paraId="3D437D7A" w14:textId="77777777" w:rsidR="00C249F4" w:rsidRPr="00C249F4" w:rsidRDefault="00C249F4" w:rsidP="00C249F4">
      <w:r w:rsidRPr="00C249F4">
        <w:rPr>
          <w:i/>
          <w:iCs/>
        </w:rPr>
        <w:t>// Основная функция, которая использует асинхронный цикл</w:t>
      </w:r>
    </w:p>
    <w:p w14:paraId="6131950C" w14:textId="77777777" w:rsidR="00C249F4" w:rsidRPr="00C249F4" w:rsidRDefault="00C249F4" w:rsidP="00C249F4">
      <w:r w:rsidRPr="00C249F4">
        <w:t>const processArray = async (array) =&gt; {</w:t>
      </w:r>
    </w:p>
    <w:p w14:paraId="462FE47F" w14:textId="77777777" w:rsidR="00C249F4" w:rsidRPr="00C249F4" w:rsidRDefault="00C249F4" w:rsidP="00C249F4">
      <w:r w:rsidRPr="00C249F4">
        <w:t xml:space="preserve">    for (const item of array) { </w:t>
      </w:r>
      <w:r w:rsidRPr="00C249F4">
        <w:rPr>
          <w:i/>
          <w:iCs/>
        </w:rPr>
        <w:t>// используем for...of</w:t>
      </w:r>
    </w:p>
    <w:p w14:paraId="365DAEA2" w14:textId="77777777" w:rsidR="00C249F4" w:rsidRPr="00C249F4" w:rsidRDefault="00C249F4" w:rsidP="00C249F4">
      <w:r w:rsidRPr="00C249F4">
        <w:t xml:space="preserve">        await asyncOperation(item); </w:t>
      </w:r>
      <w:r w:rsidRPr="00C249F4">
        <w:rPr>
          <w:i/>
          <w:iCs/>
        </w:rPr>
        <w:t>// ждем завершения асинхронной операции</w:t>
      </w:r>
    </w:p>
    <w:p w14:paraId="4301562B" w14:textId="77777777" w:rsidR="00C249F4" w:rsidRPr="00C249F4" w:rsidRDefault="00C249F4" w:rsidP="00C249F4">
      <w:r w:rsidRPr="00C249F4">
        <w:t xml:space="preserve">    }</w:t>
      </w:r>
    </w:p>
    <w:p w14:paraId="255376E1" w14:textId="77777777" w:rsidR="00C249F4" w:rsidRPr="00C249F4" w:rsidRDefault="00C249F4" w:rsidP="00C249F4">
      <w:r w:rsidRPr="00C249F4">
        <w:lastRenderedPageBreak/>
        <w:t xml:space="preserve">    console.log('All operations completed!');</w:t>
      </w:r>
    </w:p>
    <w:p w14:paraId="0E04659D" w14:textId="77777777" w:rsidR="00C249F4" w:rsidRPr="00C249F4" w:rsidRDefault="00C249F4" w:rsidP="00C249F4">
      <w:r w:rsidRPr="00C249F4">
        <w:t>};</w:t>
      </w:r>
    </w:p>
    <w:p w14:paraId="59BB03A3" w14:textId="77777777" w:rsidR="00C249F4" w:rsidRPr="00C249F4" w:rsidRDefault="00C249F4" w:rsidP="00C249F4"/>
    <w:p w14:paraId="7687689E" w14:textId="77777777" w:rsidR="00C249F4" w:rsidRPr="00C249F4" w:rsidRDefault="00C249F4" w:rsidP="00C249F4">
      <w:r w:rsidRPr="00C249F4">
        <w:rPr>
          <w:i/>
          <w:iCs/>
        </w:rPr>
        <w:t>// Запуск функции с тестовыми данными</w:t>
      </w:r>
    </w:p>
    <w:p w14:paraId="43C55E86" w14:textId="77777777" w:rsidR="00C249F4" w:rsidRPr="00C249F4" w:rsidRDefault="00C249F4" w:rsidP="00C249F4">
      <w:r w:rsidRPr="00C249F4">
        <w:t>const testArray = [1, 2, 3, 4, 5];</w:t>
      </w:r>
    </w:p>
    <w:p w14:paraId="05C80E87" w14:textId="77777777" w:rsidR="00C249F4" w:rsidRPr="00C249F4" w:rsidRDefault="00C249F4" w:rsidP="00C249F4">
      <w:r w:rsidRPr="00C249F4">
        <w:t>processArray(testArray);</w:t>
      </w:r>
    </w:p>
    <w:p w14:paraId="66E20E55" w14:textId="77777777" w:rsidR="00C249F4" w:rsidRPr="00C249F4" w:rsidRDefault="00C249F4" w:rsidP="00C249F4">
      <w:pPr>
        <w:rPr>
          <w:b/>
          <w:bCs/>
        </w:rPr>
      </w:pPr>
      <w:r w:rsidRPr="00C249F4">
        <w:rPr>
          <w:b/>
          <w:bCs/>
        </w:rPr>
        <w:t>Пояснения к коду:</w:t>
      </w:r>
    </w:p>
    <w:p w14:paraId="094CC30D" w14:textId="77777777" w:rsidR="00C249F4" w:rsidRPr="00C249F4" w:rsidRDefault="00C249F4" w:rsidP="00C249F4">
      <w:pPr>
        <w:numPr>
          <w:ilvl w:val="0"/>
          <w:numId w:val="11"/>
        </w:numPr>
      </w:pPr>
      <w:r w:rsidRPr="00C249F4">
        <w:t>asyncOperation: функция, которая имитирует асинхронную задачу с использованием setTimeout.</w:t>
      </w:r>
    </w:p>
    <w:p w14:paraId="60E379FA" w14:textId="77777777" w:rsidR="00C249F4" w:rsidRPr="00C249F4" w:rsidRDefault="00C249F4" w:rsidP="00C249F4">
      <w:pPr>
        <w:numPr>
          <w:ilvl w:val="0"/>
          <w:numId w:val="11"/>
        </w:numPr>
      </w:pPr>
      <w:r w:rsidRPr="00C249F4">
        <w:t>processArray: основная функция, которая обрабатывает массив. Цикл for...of позволяет использовать await, что делает код последовательным.</w:t>
      </w:r>
    </w:p>
    <w:p w14:paraId="11CB44C3" w14:textId="77777777" w:rsidR="00C249F4" w:rsidRPr="00C249F4" w:rsidRDefault="00C249F4" w:rsidP="00C249F4">
      <w:pPr>
        <w:numPr>
          <w:ilvl w:val="0"/>
          <w:numId w:val="11"/>
        </w:numPr>
      </w:pPr>
      <w:r w:rsidRPr="00C249F4">
        <w:t>Пример запуска функции с массивом testArray, чтобы продемонстрировать работу.</w:t>
      </w:r>
    </w:p>
    <w:p w14:paraId="3E19B79E" w14:textId="77777777" w:rsidR="00C249F4" w:rsidRPr="00C249F4" w:rsidRDefault="00C249F4" w:rsidP="00C249F4">
      <w:pPr>
        <w:rPr>
          <w:b/>
          <w:bCs/>
        </w:rPr>
      </w:pPr>
      <w:r w:rsidRPr="00C249F4">
        <w:rPr>
          <w:b/>
          <w:bCs/>
        </w:rPr>
        <w:t>Преимущества использования </w:t>
      </w:r>
      <w:r w:rsidRPr="00C249F4">
        <w:t>await</w:t>
      </w:r>
      <w:r w:rsidRPr="00C249F4">
        <w:rPr>
          <w:b/>
          <w:bCs/>
        </w:rPr>
        <w:t>:</w:t>
      </w:r>
    </w:p>
    <w:p w14:paraId="7BA60CE0" w14:textId="77777777" w:rsidR="00C249F4" w:rsidRPr="00C249F4" w:rsidRDefault="00C249F4" w:rsidP="00C249F4">
      <w:pPr>
        <w:numPr>
          <w:ilvl w:val="0"/>
          <w:numId w:val="12"/>
        </w:numPr>
      </w:pPr>
      <w:r w:rsidRPr="00C249F4">
        <w:t>Упрощение кода и его чтения.</w:t>
      </w:r>
    </w:p>
    <w:p w14:paraId="2C48DD78" w14:textId="77777777" w:rsidR="00C249F4" w:rsidRPr="00C249F4" w:rsidRDefault="00C249F4" w:rsidP="00C249F4">
      <w:pPr>
        <w:numPr>
          <w:ilvl w:val="0"/>
          <w:numId w:val="12"/>
        </w:numPr>
      </w:pPr>
      <w:r w:rsidRPr="00C249F4">
        <w:t>Устранение проблем с конкурентностью, так как следующий элемент не будет обрабатываться до завершения предыдущего.</w:t>
      </w:r>
    </w:p>
    <w:p w14:paraId="1B6AB6CB" w14:textId="77777777" w:rsidR="00DF5302" w:rsidRPr="00C249F4" w:rsidRDefault="00DF5302" w:rsidP="00C249F4"/>
    <w:sectPr w:rsidR="00DF5302" w:rsidRPr="00C249F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020648"/>
    <w:multiLevelType w:val="multilevel"/>
    <w:tmpl w:val="5F38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3052AD"/>
    <w:multiLevelType w:val="multilevel"/>
    <w:tmpl w:val="185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E550A8"/>
    <w:multiLevelType w:val="multilevel"/>
    <w:tmpl w:val="288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4"/>
  </w:num>
  <w:num w:numId="10" w16cid:durableId="346180185">
    <w:abstractNumId w:val="5"/>
  </w:num>
  <w:num w:numId="11" w16cid:durableId="1656180049">
    <w:abstractNumId w:val="10"/>
  </w:num>
  <w:num w:numId="12" w16cid:durableId="80662572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E33A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249F4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2025-12-07T08:41:00Z</dcterms:modified>
</cp:coreProperties>
</file>