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16495" w14:textId="77777777" w:rsidR="00BE561E" w:rsidRPr="00BE561E" w:rsidRDefault="00BE561E" w:rsidP="00BE561E">
      <w:pPr>
        <w:rPr>
          <w:b/>
          <w:bCs/>
        </w:rPr>
      </w:pPr>
      <w:r w:rsidRPr="00BE561E">
        <w:rPr>
          <w:b/>
          <w:bCs/>
        </w:rPr>
        <w:t>Как работает жизненный цикл React-компонентов</w:t>
      </w:r>
    </w:p>
    <w:p w14:paraId="4A1F4FDD" w14:textId="77777777" w:rsidR="00BE561E" w:rsidRPr="00BE561E" w:rsidRDefault="00BE561E" w:rsidP="00BE561E">
      <w:r w:rsidRPr="00BE561E">
        <w:rPr>
          <w:b/>
          <w:bCs/>
        </w:rPr>
        <w:t>Что хотят услышать интервьюеры:</w:t>
      </w:r>
    </w:p>
    <w:p w14:paraId="2E47BE3B" w14:textId="77777777" w:rsidR="00BE561E" w:rsidRPr="00BE561E" w:rsidRDefault="00BE561E" w:rsidP="00BE561E">
      <w:r w:rsidRPr="00BE561E">
        <w:t>Интервьюеры ожидают четкого понимания жизненного цикла React-компонентов, включая этапы создания, обновления и удаления компонентов. Важно продемонстрировать знание различных методов жизненного цикла, их назначение и использование в реальных приложениях. Также полезно упомянуть о переходе на функциональные компоненты и хуки, что является актуальным в современном React-разработке.</w:t>
      </w:r>
    </w:p>
    <w:p w14:paraId="1159BB52" w14:textId="77777777" w:rsidR="00BE561E" w:rsidRPr="00BE561E" w:rsidRDefault="00BE561E" w:rsidP="00BE561E">
      <w:r w:rsidRPr="00BE561E">
        <w:rPr>
          <w:b/>
          <w:bCs/>
        </w:rPr>
        <w:t>1. Введение в жизненный цикл:</w:t>
      </w:r>
    </w:p>
    <w:p w14:paraId="3A74031E" w14:textId="77777777" w:rsidR="00BE561E" w:rsidRPr="00BE561E" w:rsidRDefault="00BE561E" w:rsidP="00BE561E">
      <w:r w:rsidRPr="00BE561E">
        <w:t>Жизненный цикл компонента в React описывает последовательность этапов, которые компонент проходит от момента его создания до удаления из DOM. Жизненный цикл делится на три основные фазы: </w:t>
      </w:r>
      <w:r w:rsidRPr="00BE561E">
        <w:rPr>
          <w:b/>
          <w:bCs/>
        </w:rPr>
        <w:t>монтаж</w:t>
      </w:r>
      <w:r w:rsidRPr="00BE561E">
        <w:t>, </w:t>
      </w:r>
      <w:r w:rsidRPr="00BE561E">
        <w:rPr>
          <w:b/>
          <w:bCs/>
        </w:rPr>
        <w:t>обновление</w:t>
      </w:r>
      <w:r w:rsidRPr="00BE561E">
        <w:t> и </w:t>
      </w:r>
      <w:r w:rsidRPr="00BE561E">
        <w:rPr>
          <w:b/>
          <w:bCs/>
        </w:rPr>
        <w:t>размещение</w:t>
      </w:r>
      <w:r w:rsidRPr="00BE561E">
        <w:t>.</w:t>
      </w:r>
    </w:p>
    <w:p w14:paraId="0FA876EF" w14:textId="77777777" w:rsidR="00BE561E" w:rsidRPr="00BE561E" w:rsidRDefault="00BE561E" w:rsidP="00BE561E">
      <w:r w:rsidRPr="00BE561E">
        <w:rPr>
          <w:b/>
          <w:bCs/>
        </w:rPr>
        <w:t>2. Этапы жизненного цикла:</w:t>
      </w:r>
    </w:p>
    <w:p w14:paraId="4CE76AEB" w14:textId="77777777" w:rsidR="00BE561E" w:rsidRPr="00BE561E" w:rsidRDefault="00BE561E" w:rsidP="00BE561E">
      <w:pPr>
        <w:numPr>
          <w:ilvl w:val="0"/>
          <w:numId w:val="7"/>
        </w:numPr>
      </w:pPr>
      <w:r w:rsidRPr="00BE561E">
        <w:rPr>
          <w:b/>
          <w:bCs/>
        </w:rPr>
        <w:t>Монтаж (Mounting):</w:t>
      </w:r>
    </w:p>
    <w:p w14:paraId="64FD86C5" w14:textId="77777777" w:rsidR="00BE561E" w:rsidRPr="00BE561E" w:rsidRDefault="00BE561E" w:rsidP="00BE561E">
      <w:pPr>
        <w:numPr>
          <w:ilvl w:val="1"/>
          <w:numId w:val="7"/>
        </w:numPr>
      </w:pPr>
      <w:r w:rsidRPr="00BE561E">
        <w:t>constructor(): Инициализация состояния и привязка методов.</w:t>
      </w:r>
    </w:p>
    <w:p w14:paraId="6D2825C1" w14:textId="77777777" w:rsidR="00BE561E" w:rsidRPr="00BE561E" w:rsidRDefault="00BE561E" w:rsidP="00BE561E">
      <w:pPr>
        <w:numPr>
          <w:ilvl w:val="1"/>
          <w:numId w:val="7"/>
        </w:numPr>
      </w:pPr>
      <w:r w:rsidRPr="00BE561E">
        <w:t>static getDerivedStateFromProps(): Обновление состояния на основе новых свойств.</w:t>
      </w:r>
    </w:p>
    <w:p w14:paraId="383D566C" w14:textId="77777777" w:rsidR="00BE561E" w:rsidRPr="00BE561E" w:rsidRDefault="00BE561E" w:rsidP="00BE561E">
      <w:pPr>
        <w:numPr>
          <w:ilvl w:val="1"/>
          <w:numId w:val="7"/>
        </w:numPr>
      </w:pPr>
      <w:r w:rsidRPr="00BE561E">
        <w:t>render(): Возвращает JSX для отображения компонента.</w:t>
      </w:r>
    </w:p>
    <w:p w14:paraId="24294A13" w14:textId="77777777" w:rsidR="00BE561E" w:rsidRPr="00BE561E" w:rsidRDefault="00BE561E" w:rsidP="00BE561E">
      <w:pPr>
        <w:numPr>
          <w:ilvl w:val="1"/>
          <w:numId w:val="7"/>
        </w:numPr>
      </w:pPr>
      <w:r w:rsidRPr="00BE561E">
        <w:t>componentDidMount(): Вызов после первого рендера, можно выполнять запросы к API.</w:t>
      </w:r>
    </w:p>
    <w:p w14:paraId="5F0B7066" w14:textId="77777777" w:rsidR="00BE561E" w:rsidRPr="00BE561E" w:rsidRDefault="00BE561E" w:rsidP="00BE561E">
      <w:pPr>
        <w:numPr>
          <w:ilvl w:val="0"/>
          <w:numId w:val="7"/>
        </w:numPr>
      </w:pPr>
      <w:r w:rsidRPr="00BE561E">
        <w:rPr>
          <w:b/>
          <w:bCs/>
        </w:rPr>
        <w:t>Обновление (Updating):</w:t>
      </w:r>
    </w:p>
    <w:p w14:paraId="54E3ED6B" w14:textId="77777777" w:rsidR="00BE561E" w:rsidRPr="00BE561E" w:rsidRDefault="00BE561E" w:rsidP="00BE561E">
      <w:pPr>
        <w:numPr>
          <w:ilvl w:val="1"/>
          <w:numId w:val="7"/>
        </w:numPr>
      </w:pPr>
      <w:r w:rsidRPr="00BE561E">
        <w:t>static getDerivedStateFromProps(): Аналогичный вызов при получении новых свойств.</w:t>
      </w:r>
    </w:p>
    <w:p w14:paraId="4717FF15" w14:textId="77777777" w:rsidR="00BE561E" w:rsidRPr="00BE561E" w:rsidRDefault="00BE561E" w:rsidP="00BE561E">
      <w:pPr>
        <w:numPr>
          <w:ilvl w:val="1"/>
          <w:numId w:val="7"/>
        </w:numPr>
      </w:pPr>
      <w:r w:rsidRPr="00BE561E">
        <w:t>shouldComponentUpdate(): Определяет, нужно ли проводить перерисовку компонента.</w:t>
      </w:r>
    </w:p>
    <w:p w14:paraId="7EA1A0F7" w14:textId="77777777" w:rsidR="00BE561E" w:rsidRPr="00BE561E" w:rsidRDefault="00BE561E" w:rsidP="00BE561E">
      <w:pPr>
        <w:numPr>
          <w:ilvl w:val="1"/>
          <w:numId w:val="7"/>
        </w:numPr>
      </w:pPr>
      <w:r w:rsidRPr="00BE561E">
        <w:t>render(): Обновленный рендер.</w:t>
      </w:r>
    </w:p>
    <w:p w14:paraId="19A929DB" w14:textId="77777777" w:rsidR="00BE561E" w:rsidRPr="00BE561E" w:rsidRDefault="00BE561E" w:rsidP="00BE561E">
      <w:pPr>
        <w:numPr>
          <w:ilvl w:val="1"/>
          <w:numId w:val="7"/>
        </w:numPr>
      </w:pPr>
      <w:r w:rsidRPr="00BE561E">
        <w:t>getSnapshotBeforeUpdate(): Сохраняет информацию перед обновлением, например, скролл.</w:t>
      </w:r>
    </w:p>
    <w:p w14:paraId="09B76F6F" w14:textId="77777777" w:rsidR="00BE561E" w:rsidRPr="00BE561E" w:rsidRDefault="00BE561E" w:rsidP="00BE561E">
      <w:pPr>
        <w:numPr>
          <w:ilvl w:val="1"/>
          <w:numId w:val="7"/>
        </w:numPr>
      </w:pPr>
      <w:r w:rsidRPr="00BE561E">
        <w:t>componentDidUpdate(): Выполняется после обновления, может использоваться для выполнения действий на основе предыдущего состояния.</w:t>
      </w:r>
    </w:p>
    <w:p w14:paraId="5D3AA3A1" w14:textId="77777777" w:rsidR="00BE561E" w:rsidRPr="00BE561E" w:rsidRDefault="00BE561E" w:rsidP="00BE561E">
      <w:pPr>
        <w:numPr>
          <w:ilvl w:val="0"/>
          <w:numId w:val="7"/>
        </w:numPr>
      </w:pPr>
      <w:r w:rsidRPr="00BE561E">
        <w:rPr>
          <w:b/>
          <w:bCs/>
        </w:rPr>
        <w:t>Размещение (Unmounting):</w:t>
      </w:r>
    </w:p>
    <w:p w14:paraId="2DA43B12" w14:textId="77777777" w:rsidR="00BE561E" w:rsidRPr="00BE561E" w:rsidRDefault="00BE561E" w:rsidP="00BE561E">
      <w:pPr>
        <w:numPr>
          <w:ilvl w:val="1"/>
          <w:numId w:val="7"/>
        </w:numPr>
      </w:pPr>
      <w:r w:rsidRPr="00BE561E">
        <w:t>componentWillUnmount(): Используется для очистки, например, отмены подписок или таймеров.</w:t>
      </w:r>
    </w:p>
    <w:p w14:paraId="107AE461" w14:textId="77777777" w:rsidR="00BE561E" w:rsidRPr="00BE561E" w:rsidRDefault="00BE561E" w:rsidP="00BE561E">
      <w:r w:rsidRPr="00BE561E">
        <w:rPr>
          <w:b/>
          <w:bCs/>
        </w:rPr>
        <w:lastRenderedPageBreak/>
        <w:t>3. Переход на функциональные компоненты:</w:t>
      </w:r>
    </w:p>
    <w:p w14:paraId="5598119D" w14:textId="77777777" w:rsidR="00BE561E" w:rsidRPr="00BE561E" w:rsidRDefault="00BE561E" w:rsidP="00BE561E">
      <w:r w:rsidRPr="00BE561E">
        <w:t>С введением хуков в React 16.8, многие разработчики переходят на функциональные компоненты, используя useEffect() для управления побочными эффектами, что заменяет многие методы жизненного цикла.</w:t>
      </w:r>
    </w:p>
    <w:p w14:paraId="45E88C9A" w14:textId="77777777" w:rsidR="00BE561E" w:rsidRPr="00BE561E" w:rsidRDefault="00BE561E" w:rsidP="00BE561E">
      <w:pPr>
        <w:rPr>
          <w:lang w:val="en-US"/>
        </w:rPr>
      </w:pPr>
      <w:r w:rsidRPr="00BE561E">
        <w:rPr>
          <w:b/>
          <w:bCs/>
        </w:rPr>
        <w:t>Пример</w:t>
      </w:r>
      <w:r w:rsidRPr="00BE561E">
        <w:rPr>
          <w:b/>
          <w:bCs/>
          <w:lang w:val="en-US"/>
        </w:rPr>
        <w:t xml:space="preserve"> </w:t>
      </w:r>
      <w:r w:rsidRPr="00BE561E">
        <w:rPr>
          <w:b/>
          <w:bCs/>
        </w:rPr>
        <w:t>использования</w:t>
      </w:r>
      <w:r w:rsidRPr="00BE561E">
        <w:rPr>
          <w:b/>
          <w:bCs/>
          <w:lang w:val="en-US"/>
        </w:rPr>
        <w:t xml:space="preserve"> </w:t>
      </w:r>
      <w:r w:rsidRPr="00BE561E">
        <w:rPr>
          <w:b/>
          <w:bCs/>
        </w:rPr>
        <w:t>хуков</w:t>
      </w:r>
      <w:r w:rsidRPr="00BE561E">
        <w:rPr>
          <w:b/>
          <w:bCs/>
          <w:lang w:val="en-US"/>
        </w:rPr>
        <w:t>:</w:t>
      </w:r>
    </w:p>
    <w:p w14:paraId="0566BE40" w14:textId="77777777" w:rsidR="00BE561E" w:rsidRPr="00BE561E" w:rsidRDefault="00BE561E" w:rsidP="00BE561E">
      <w:pPr>
        <w:rPr>
          <w:lang w:val="en-US"/>
        </w:rPr>
      </w:pPr>
      <w:r w:rsidRPr="00BE561E">
        <w:rPr>
          <w:lang w:val="en-US"/>
        </w:rPr>
        <w:t>import React, { useState, useEffect } from 'react';</w:t>
      </w:r>
    </w:p>
    <w:p w14:paraId="519D499B" w14:textId="77777777" w:rsidR="00BE561E" w:rsidRPr="00BE561E" w:rsidRDefault="00BE561E" w:rsidP="00BE561E">
      <w:pPr>
        <w:rPr>
          <w:lang w:val="en-US"/>
        </w:rPr>
      </w:pPr>
    </w:p>
    <w:p w14:paraId="1A1DAD88" w14:textId="77777777" w:rsidR="00BE561E" w:rsidRPr="00BE561E" w:rsidRDefault="00BE561E" w:rsidP="00BE561E">
      <w:pPr>
        <w:rPr>
          <w:lang w:val="en-US"/>
        </w:rPr>
      </w:pPr>
      <w:r w:rsidRPr="00BE561E">
        <w:rPr>
          <w:lang w:val="en-US"/>
        </w:rPr>
        <w:t>const MyComponent = () =&gt; {</w:t>
      </w:r>
    </w:p>
    <w:p w14:paraId="7F96F54C" w14:textId="77777777" w:rsidR="00BE561E" w:rsidRPr="00BE561E" w:rsidRDefault="00BE561E" w:rsidP="00BE561E">
      <w:pPr>
        <w:rPr>
          <w:lang w:val="en-US"/>
        </w:rPr>
      </w:pPr>
      <w:r w:rsidRPr="00BE561E">
        <w:rPr>
          <w:lang w:val="en-US"/>
        </w:rPr>
        <w:t xml:space="preserve">  const [count, setCount] = useState(0);</w:t>
      </w:r>
    </w:p>
    <w:p w14:paraId="5D4D5BF8" w14:textId="77777777" w:rsidR="00BE561E" w:rsidRPr="00BE561E" w:rsidRDefault="00BE561E" w:rsidP="00BE561E">
      <w:pPr>
        <w:rPr>
          <w:lang w:val="en-US"/>
        </w:rPr>
      </w:pPr>
    </w:p>
    <w:p w14:paraId="7BCE2091" w14:textId="77777777" w:rsidR="00BE561E" w:rsidRPr="00BE561E" w:rsidRDefault="00BE561E" w:rsidP="00BE561E">
      <w:pPr>
        <w:rPr>
          <w:lang w:val="en-US"/>
        </w:rPr>
      </w:pPr>
      <w:r w:rsidRPr="00BE561E">
        <w:rPr>
          <w:lang w:val="en-US"/>
        </w:rPr>
        <w:t xml:space="preserve">  useEffect(() =&gt; {</w:t>
      </w:r>
    </w:p>
    <w:p w14:paraId="2DC454F6" w14:textId="77777777" w:rsidR="00BE561E" w:rsidRPr="00BE561E" w:rsidRDefault="00BE561E" w:rsidP="00BE561E">
      <w:pPr>
        <w:rPr>
          <w:lang w:val="en-US"/>
        </w:rPr>
      </w:pPr>
      <w:r w:rsidRPr="00BE561E">
        <w:rPr>
          <w:lang w:val="en-US"/>
        </w:rPr>
        <w:t xml:space="preserve">    </w:t>
      </w:r>
      <w:r w:rsidRPr="00BE561E">
        <w:rPr>
          <w:i/>
          <w:iCs/>
          <w:lang w:val="en-US"/>
        </w:rPr>
        <w:t xml:space="preserve">// </w:t>
      </w:r>
      <w:r w:rsidRPr="00BE561E">
        <w:rPr>
          <w:i/>
          <w:iCs/>
        </w:rPr>
        <w:t>Аналог</w:t>
      </w:r>
      <w:r w:rsidRPr="00BE561E">
        <w:rPr>
          <w:i/>
          <w:iCs/>
          <w:lang w:val="en-US"/>
        </w:rPr>
        <w:t xml:space="preserve"> componentDidMount </w:t>
      </w:r>
      <w:r w:rsidRPr="00BE561E">
        <w:rPr>
          <w:i/>
          <w:iCs/>
        </w:rPr>
        <w:t>и</w:t>
      </w:r>
      <w:r w:rsidRPr="00BE561E">
        <w:rPr>
          <w:i/>
          <w:iCs/>
          <w:lang w:val="en-US"/>
        </w:rPr>
        <w:t xml:space="preserve"> componentDidUpdate</w:t>
      </w:r>
    </w:p>
    <w:p w14:paraId="5FFC25A0" w14:textId="77777777" w:rsidR="00BE561E" w:rsidRPr="00BE561E" w:rsidRDefault="00BE561E" w:rsidP="00BE561E">
      <w:pPr>
        <w:rPr>
          <w:lang w:val="en-US"/>
        </w:rPr>
      </w:pPr>
      <w:r w:rsidRPr="00BE561E">
        <w:rPr>
          <w:lang w:val="en-US"/>
        </w:rPr>
        <w:t xml:space="preserve">    console.log('</w:t>
      </w:r>
      <w:r w:rsidRPr="00BE561E">
        <w:t>Компонент</w:t>
      </w:r>
      <w:r w:rsidRPr="00BE561E">
        <w:rPr>
          <w:lang w:val="en-US"/>
        </w:rPr>
        <w:t xml:space="preserve"> </w:t>
      </w:r>
      <w:r w:rsidRPr="00BE561E">
        <w:t>обновлен</w:t>
      </w:r>
      <w:r w:rsidRPr="00BE561E">
        <w:rPr>
          <w:lang w:val="en-US"/>
        </w:rPr>
        <w:t>');</w:t>
      </w:r>
    </w:p>
    <w:p w14:paraId="673C572B" w14:textId="77777777" w:rsidR="00BE561E" w:rsidRPr="00BE561E" w:rsidRDefault="00BE561E" w:rsidP="00BE561E">
      <w:pPr>
        <w:rPr>
          <w:lang w:val="en-US"/>
        </w:rPr>
      </w:pPr>
      <w:r w:rsidRPr="00BE561E">
        <w:rPr>
          <w:lang w:val="en-US"/>
        </w:rPr>
        <w:t xml:space="preserve">    return () =&gt; {</w:t>
      </w:r>
    </w:p>
    <w:p w14:paraId="10E909FB" w14:textId="77777777" w:rsidR="00BE561E" w:rsidRPr="00BE561E" w:rsidRDefault="00BE561E" w:rsidP="00BE561E">
      <w:pPr>
        <w:rPr>
          <w:lang w:val="en-US"/>
        </w:rPr>
      </w:pPr>
      <w:r w:rsidRPr="00BE561E">
        <w:rPr>
          <w:lang w:val="en-US"/>
        </w:rPr>
        <w:t xml:space="preserve">      </w:t>
      </w:r>
      <w:r w:rsidRPr="00BE561E">
        <w:rPr>
          <w:i/>
          <w:iCs/>
          <w:lang w:val="en-US"/>
        </w:rPr>
        <w:t xml:space="preserve">// </w:t>
      </w:r>
      <w:r w:rsidRPr="00BE561E">
        <w:rPr>
          <w:i/>
          <w:iCs/>
        </w:rPr>
        <w:t>Аналог</w:t>
      </w:r>
      <w:r w:rsidRPr="00BE561E">
        <w:rPr>
          <w:i/>
          <w:iCs/>
          <w:lang w:val="en-US"/>
        </w:rPr>
        <w:t xml:space="preserve"> componentWillUnmount</w:t>
      </w:r>
    </w:p>
    <w:p w14:paraId="5730913D" w14:textId="77777777" w:rsidR="00BE561E" w:rsidRPr="00BE561E" w:rsidRDefault="00BE561E" w:rsidP="00BE561E">
      <w:pPr>
        <w:rPr>
          <w:lang w:val="en-US"/>
        </w:rPr>
      </w:pPr>
      <w:r w:rsidRPr="00BE561E">
        <w:rPr>
          <w:lang w:val="en-US"/>
        </w:rPr>
        <w:t xml:space="preserve">      console.log('</w:t>
      </w:r>
      <w:r w:rsidRPr="00BE561E">
        <w:t>Компонент</w:t>
      </w:r>
      <w:r w:rsidRPr="00BE561E">
        <w:rPr>
          <w:lang w:val="en-US"/>
        </w:rPr>
        <w:t xml:space="preserve"> </w:t>
      </w:r>
      <w:r w:rsidRPr="00BE561E">
        <w:t>размонтирован</w:t>
      </w:r>
      <w:r w:rsidRPr="00BE561E">
        <w:rPr>
          <w:lang w:val="en-US"/>
        </w:rPr>
        <w:t>');</w:t>
      </w:r>
    </w:p>
    <w:p w14:paraId="7D40ADB1" w14:textId="77777777" w:rsidR="00BE561E" w:rsidRPr="00BE561E" w:rsidRDefault="00BE561E" w:rsidP="00BE561E">
      <w:pPr>
        <w:rPr>
          <w:lang w:val="en-US"/>
        </w:rPr>
      </w:pPr>
      <w:r w:rsidRPr="00BE561E">
        <w:rPr>
          <w:lang w:val="en-US"/>
        </w:rPr>
        <w:t xml:space="preserve">    };</w:t>
      </w:r>
    </w:p>
    <w:p w14:paraId="35546C04" w14:textId="77777777" w:rsidR="00BE561E" w:rsidRPr="00BE561E" w:rsidRDefault="00BE561E" w:rsidP="00BE561E">
      <w:pPr>
        <w:rPr>
          <w:lang w:val="en-US"/>
        </w:rPr>
      </w:pPr>
      <w:r w:rsidRPr="00BE561E">
        <w:rPr>
          <w:lang w:val="en-US"/>
        </w:rPr>
        <w:t xml:space="preserve">  }, [count]); </w:t>
      </w:r>
      <w:r w:rsidRPr="00BE561E">
        <w:rPr>
          <w:i/>
          <w:iCs/>
          <w:lang w:val="en-US"/>
        </w:rPr>
        <w:t xml:space="preserve">// </w:t>
      </w:r>
      <w:r w:rsidRPr="00BE561E">
        <w:rPr>
          <w:i/>
          <w:iCs/>
        </w:rPr>
        <w:t>Зависимость</w:t>
      </w:r>
      <w:r w:rsidRPr="00BE561E">
        <w:rPr>
          <w:i/>
          <w:iCs/>
          <w:lang w:val="en-US"/>
        </w:rPr>
        <w:t xml:space="preserve"> </w:t>
      </w:r>
      <w:r w:rsidRPr="00BE561E">
        <w:rPr>
          <w:i/>
          <w:iCs/>
        </w:rPr>
        <w:t>от</w:t>
      </w:r>
      <w:r w:rsidRPr="00BE561E">
        <w:rPr>
          <w:i/>
          <w:iCs/>
          <w:lang w:val="en-US"/>
        </w:rPr>
        <w:t xml:space="preserve"> count</w:t>
      </w:r>
    </w:p>
    <w:p w14:paraId="02C0B417" w14:textId="77777777" w:rsidR="00BE561E" w:rsidRPr="00BE561E" w:rsidRDefault="00BE561E" w:rsidP="00BE561E">
      <w:pPr>
        <w:rPr>
          <w:lang w:val="en-US"/>
        </w:rPr>
      </w:pPr>
    </w:p>
    <w:p w14:paraId="35C999A4" w14:textId="77777777" w:rsidR="00BE561E" w:rsidRPr="00BE561E" w:rsidRDefault="00BE561E" w:rsidP="00BE561E">
      <w:pPr>
        <w:rPr>
          <w:lang w:val="en-US"/>
        </w:rPr>
      </w:pPr>
      <w:r w:rsidRPr="00BE561E">
        <w:rPr>
          <w:lang w:val="en-US"/>
        </w:rPr>
        <w:t xml:space="preserve">  return (</w:t>
      </w:r>
    </w:p>
    <w:p w14:paraId="121806C5" w14:textId="77777777" w:rsidR="00BE561E" w:rsidRPr="00BE561E" w:rsidRDefault="00BE561E" w:rsidP="00BE561E">
      <w:pPr>
        <w:rPr>
          <w:lang w:val="en-US"/>
        </w:rPr>
      </w:pPr>
      <w:r w:rsidRPr="00BE561E">
        <w:rPr>
          <w:lang w:val="en-US"/>
        </w:rPr>
        <w:t xml:space="preserve">    &lt;div&gt;</w:t>
      </w:r>
    </w:p>
    <w:p w14:paraId="3EC8640C" w14:textId="77777777" w:rsidR="00BE561E" w:rsidRPr="00BE561E" w:rsidRDefault="00BE561E" w:rsidP="00BE561E">
      <w:pPr>
        <w:rPr>
          <w:lang w:val="en-US"/>
        </w:rPr>
      </w:pPr>
      <w:r w:rsidRPr="00BE561E">
        <w:rPr>
          <w:lang w:val="en-US"/>
        </w:rPr>
        <w:t xml:space="preserve">      &lt;p&gt;</w:t>
      </w:r>
      <w:r w:rsidRPr="00BE561E">
        <w:t>Счетчик</w:t>
      </w:r>
      <w:r w:rsidRPr="00BE561E">
        <w:rPr>
          <w:lang w:val="en-US"/>
        </w:rPr>
        <w:t>: {count}&lt;/p&gt;</w:t>
      </w:r>
    </w:p>
    <w:p w14:paraId="28B2E7D8" w14:textId="77777777" w:rsidR="00BE561E" w:rsidRPr="00BE561E" w:rsidRDefault="00BE561E" w:rsidP="00BE561E">
      <w:pPr>
        <w:rPr>
          <w:lang w:val="en-US"/>
        </w:rPr>
      </w:pPr>
      <w:r w:rsidRPr="00BE561E">
        <w:rPr>
          <w:lang w:val="en-US"/>
        </w:rPr>
        <w:t xml:space="preserve">      &lt;button onClick={() =&gt; setCount(count + 1)}&gt;</w:t>
      </w:r>
      <w:r w:rsidRPr="00BE561E">
        <w:t>Увеличить</w:t>
      </w:r>
      <w:r w:rsidRPr="00BE561E">
        <w:rPr>
          <w:lang w:val="en-US"/>
        </w:rPr>
        <w:t>&lt;/button&gt;</w:t>
      </w:r>
    </w:p>
    <w:p w14:paraId="727507E2" w14:textId="77777777" w:rsidR="00BE561E" w:rsidRPr="00BE561E" w:rsidRDefault="00BE561E" w:rsidP="00BE561E">
      <w:r w:rsidRPr="00BE561E">
        <w:rPr>
          <w:lang w:val="en-US"/>
        </w:rPr>
        <w:t xml:space="preserve">    </w:t>
      </w:r>
      <w:r w:rsidRPr="00BE561E">
        <w:t>&lt;/div&gt;</w:t>
      </w:r>
    </w:p>
    <w:p w14:paraId="0EBC4EB5" w14:textId="77777777" w:rsidR="00BE561E" w:rsidRPr="00BE561E" w:rsidRDefault="00BE561E" w:rsidP="00BE561E">
      <w:r w:rsidRPr="00BE561E">
        <w:t xml:space="preserve">  );</w:t>
      </w:r>
    </w:p>
    <w:p w14:paraId="692434EB" w14:textId="77777777" w:rsidR="00BE561E" w:rsidRPr="00BE561E" w:rsidRDefault="00BE561E" w:rsidP="00BE561E">
      <w:r w:rsidRPr="00BE561E">
        <w:t>};</w:t>
      </w:r>
    </w:p>
    <w:p w14:paraId="1B6AB6CB" w14:textId="77777777" w:rsidR="00DF5302" w:rsidRPr="00BE561E" w:rsidRDefault="00DF5302" w:rsidP="00BE561E"/>
    <w:sectPr w:rsidR="00DF5302" w:rsidRPr="00BE561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9F49EC"/>
    <w:multiLevelType w:val="multilevel"/>
    <w:tmpl w:val="55EE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6"/>
  </w:num>
  <w:num w:numId="3" w16cid:durableId="1964917129">
    <w:abstractNumId w:val="4"/>
  </w:num>
  <w:num w:numId="4" w16cid:durableId="1153570712">
    <w:abstractNumId w:val="5"/>
  </w:num>
  <w:num w:numId="5" w16cid:durableId="643042766">
    <w:abstractNumId w:val="1"/>
  </w:num>
  <w:num w:numId="6" w16cid:durableId="1822887598">
    <w:abstractNumId w:val="2"/>
  </w:num>
  <w:num w:numId="7" w16cid:durableId="320158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262CA8"/>
    <w:rsid w:val="0030589D"/>
    <w:rsid w:val="00352238"/>
    <w:rsid w:val="006C0B77"/>
    <w:rsid w:val="008242FF"/>
    <w:rsid w:val="00870751"/>
    <w:rsid w:val="008F64DA"/>
    <w:rsid w:val="00922C48"/>
    <w:rsid w:val="00B20805"/>
    <w:rsid w:val="00B34409"/>
    <w:rsid w:val="00B915B7"/>
    <w:rsid w:val="00BE561E"/>
    <w:rsid w:val="00CC6293"/>
    <w:rsid w:val="00D67892"/>
    <w:rsid w:val="00DF5302"/>
    <w:rsid w:val="00E755F3"/>
    <w:rsid w:val="00EA59DF"/>
    <w:rsid w:val="00EE4070"/>
    <w:rsid w:val="00F12C76"/>
    <w:rsid w:val="00F26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10</cp:revision>
  <dcterms:created xsi:type="dcterms:W3CDTF">2025-12-06T12:11:00Z</dcterms:created>
  <dcterms:modified xsi:type="dcterms:W3CDTF">2025-12-06T12:38:00Z</dcterms:modified>
</cp:coreProperties>
</file>