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C785" w14:textId="77777777" w:rsidR="0063583C" w:rsidRPr="0063583C" w:rsidRDefault="0063583C" w:rsidP="0063583C">
      <w:pPr>
        <w:rPr>
          <w:b/>
          <w:bCs/>
        </w:rPr>
      </w:pPr>
      <w:r w:rsidRPr="0063583C">
        <w:rPr>
          <w:b/>
          <w:bCs/>
        </w:rPr>
        <w:t>Как работает Tailwind CSS под капотом и на чем он основан</w:t>
      </w:r>
    </w:p>
    <w:p w14:paraId="0C77D3DD" w14:textId="77777777" w:rsidR="0063583C" w:rsidRPr="0063583C" w:rsidRDefault="0063583C" w:rsidP="0063583C">
      <w:r w:rsidRPr="0063583C">
        <w:rPr>
          <w:b/>
          <w:bCs/>
        </w:rPr>
        <w:t>Что хотят услышать интервьюеры:</w:t>
      </w:r>
      <w:r w:rsidRPr="0063583C">
        <w:br/>
        <w:t>Интервьюеры ожидают, что кандидат продемонстрирует глубокое понимание архитектуры и принципов работы Tailwind CSS. Важно упомянуть о концепции утилитарного подхода, генерации классов на основе конфигурации, а также о том, как Tailwind CSS оптимизирует производительность за счет удаления неиспользуемых стилей и использования JIT-режима.</w:t>
      </w:r>
    </w:p>
    <w:p w14:paraId="6C077CA8" w14:textId="77777777" w:rsidR="0063583C" w:rsidRPr="0063583C" w:rsidRDefault="0063583C" w:rsidP="0063583C">
      <w:r w:rsidRPr="0063583C">
        <w:rPr>
          <w:b/>
          <w:bCs/>
        </w:rPr>
        <w:t>Под капотом Tailwind CSS:</w:t>
      </w:r>
    </w:p>
    <w:p w14:paraId="76461BC9" w14:textId="77777777" w:rsidR="0063583C" w:rsidRPr="0063583C" w:rsidRDefault="0063583C" w:rsidP="0063583C">
      <w:pPr>
        <w:numPr>
          <w:ilvl w:val="0"/>
          <w:numId w:val="6"/>
        </w:numPr>
      </w:pPr>
      <w:r w:rsidRPr="0063583C">
        <w:rPr>
          <w:b/>
          <w:bCs/>
        </w:rPr>
        <w:t>Утилитарный подход:</w:t>
      </w:r>
      <w:r w:rsidRPr="0063583C">
        <w:t> Tailwind CSS основан на идее утилитарных классов, которые представляют собой небольшие, однофункциональные стили, например, bg-blue-500 для фона или text-lg для размера текста. Это позволяет разработчикам комбинировать классы для создания сложных интерфейсов без написания кастомного CSS.</w:t>
      </w:r>
    </w:p>
    <w:p w14:paraId="7AA4D771" w14:textId="77777777" w:rsidR="0063583C" w:rsidRPr="0063583C" w:rsidRDefault="0063583C" w:rsidP="0063583C">
      <w:pPr>
        <w:numPr>
          <w:ilvl w:val="0"/>
          <w:numId w:val="6"/>
        </w:numPr>
      </w:pPr>
      <w:r w:rsidRPr="0063583C">
        <w:rPr>
          <w:b/>
          <w:bCs/>
        </w:rPr>
        <w:t>Конфигурация:</w:t>
      </w:r>
      <w:r w:rsidRPr="0063583C">
        <w:t> Tailwind использует файл конфигурации tailwind.config.js, где разработчики могут настраивать темы, цвета, размеры и другие параметры. Это позволяет легко адаптировать стили под требования проекта.</w:t>
      </w:r>
    </w:p>
    <w:p w14:paraId="20E9F9C5" w14:textId="77777777" w:rsidR="0063583C" w:rsidRPr="0063583C" w:rsidRDefault="0063583C" w:rsidP="0063583C">
      <w:pPr>
        <w:numPr>
          <w:ilvl w:val="0"/>
          <w:numId w:val="6"/>
        </w:numPr>
      </w:pPr>
      <w:r w:rsidRPr="0063583C">
        <w:rPr>
          <w:b/>
          <w:bCs/>
        </w:rPr>
        <w:t>Генерация классов:</w:t>
      </w:r>
      <w:r w:rsidRPr="0063583C">
        <w:t> При сборке проекта Tailwind генерирует CSS-классы на основе конфигурации. Он создает все возможные комбинации стилей, что позволяет избежать написания индивидуальных стилей.</w:t>
      </w:r>
    </w:p>
    <w:p w14:paraId="4B1FCDD0" w14:textId="77777777" w:rsidR="0063583C" w:rsidRPr="0063583C" w:rsidRDefault="0063583C" w:rsidP="0063583C">
      <w:pPr>
        <w:numPr>
          <w:ilvl w:val="0"/>
          <w:numId w:val="6"/>
        </w:numPr>
      </w:pPr>
      <w:r w:rsidRPr="0063583C">
        <w:rPr>
          <w:b/>
          <w:bCs/>
        </w:rPr>
        <w:t>Удаление неиспользуемых стилей:</w:t>
      </w:r>
      <w:r w:rsidRPr="0063583C">
        <w:t> Tailwind применяет PurgeCSS для удаления неиспользуемых CSS-классов из финального бандла, что значительно уменьшает размер файла. Это особенно полезно в производственной среде, где важна скорость загрузки.</w:t>
      </w:r>
    </w:p>
    <w:p w14:paraId="1E2776D6" w14:textId="77777777" w:rsidR="0063583C" w:rsidRPr="0063583C" w:rsidRDefault="0063583C" w:rsidP="0063583C">
      <w:pPr>
        <w:numPr>
          <w:ilvl w:val="0"/>
          <w:numId w:val="6"/>
        </w:numPr>
      </w:pPr>
      <w:r w:rsidRPr="0063583C">
        <w:rPr>
          <w:b/>
          <w:bCs/>
        </w:rPr>
        <w:t>JIT-режим:</w:t>
      </w:r>
      <w:r w:rsidRPr="0063583C">
        <w:t> С введением JIT (Just-In-Time) компиляции, Tailwind генерирует классы на лету, основываясь на используемых в проекте стилях. Это позволяет создавать уникальные классы прямо в разметке, что улучшает разработку в реальном времени.</w:t>
      </w:r>
    </w:p>
    <w:p w14:paraId="1B6AB6CB" w14:textId="77777777" w:rsidR="00DF5302" w:rsidRPr="0063583C" w:rsidRDefault="00DF5302" w:rsidP="0063583C"/>
    <w:sectPr w:rsidR="00DF5302" w:rsidRPr="006358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E23B6"/>
    <w:multiLevelType w:val="multilevel"/>
    <w:tmpl w:val="5CC2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47175050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3583C"/>
    <w:rsid w:val="00651141"/>
    <w:rsid w:val="006522E9"/>
    <w:rsid w:val="006C0B77"/>
    <w:rsid w:val="007A23CA"/>
    <w:rsid w:val="008074CC"/>
    <w:rsid w:val="008242FF"/>
    <w:rsid w:val="00870751"/>
    <w:rsid w:val="00871CEB"/>
    <w:rsid w:val="00881F09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2025-12-07T08:23:00Z</dcterms:modified>
</cp:coreProperties>
</file>