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A01FF" w14:textId="77777777" w:rsidR="0058767A" w:rsidRPr="0058767A" w:rsidRDefault="0058767A" w:rsidP="0058767A">
      <w:pPr>
        <w:rPr>
          <w:b/>
          <w:bCs/>
        </w:rPr>
      </w:pPr>
      <w:r w:rsidRPr="0058767A">
        <w:rPr>
          <w:b/>
          <w:bCs/>
        </w:rPr>
        <w:t>Как решать проблему потери контекста методов в классах JavaScript/TypeScript</w:t>
      </w:r>
    </w:p>
    <w:p w14:paraId="2286F3E7" w14:textId="77777777" w:rsidR="0058767A" w:rsidRPr="0058767A" w:rsidRDefault="0058767A" w:rsidP="0058767A">
      <w:r w:rsidRPr="0058767A">
        <w:rPr>
          <w:b/>
          <w:bCs/>
        </w:rPr>
        <w:t>Что хотят услышать интервьюеры:</w:t>
      </w:r>
      <w:r w:rsidRPr="0058767A">
        <w:br/>
        <w:t>Интервьюеры ожидают, что кандидат продемонстрирует понимание проблемы потери контекста в JavaScript/TypeScript, а также предложит несколько решений, таких как привязка контекста с помощью bind, использование стрелочных функций и классовых свойств. Важно также упомянуть о ситуациях, когда эти методы могут быть полезны или неэффективны.</w:t>
      </w:r>
    </w:p>
    <w:p w14:paraId="2E47A356" w14:textId="77777777" w:rsidR="0058767A" w:rsidRPr="0058767A" w:rsidRDefault="0058767A" w:rsidP="0058767A">
      <w:pPr>
        <w:rPr>
          <w:b/>
          <w:bCs/>
        </w:rPr>
      </w:pPr>
      <w:r w:rsidRPr="0058767A">
        <w:rPr>
          <w:b/>
          <w:bCs/>
        </w:rPr>
        <w:t>Проблема потери контекста</w:t>
      </w:r>
    </w:p>
    <w:p w14:paraId="0D51D97C" w14:textId="77777777" w:rsidR="0058767A" w:rsidRPr="0058767A" w:rsidRDefault="0058767A" w:rsidP="0058767A">
      <w:r w:rsidRPr="0058767A">
        <w:t>В JavaScript/TypeScript, при передаче метода как коллбэка, контекст (значение this) может потеряться. Это часто случается в обработчиках событий или асинхронных функциях.</w:t>
      </w:r>
    </w:p>
    <w:p w14:paraId="18112937" w14:textId="77777777" w:rsidR="0058767A" w:rsidRPr="0058767A" w:rsidRDefault="0058767A" w:rsidP="0058767A">
      <w:pPr>
        <w:rPr>
          <w:b/>
          <w:bCs/>
        </w:rPr>
      </w:pPr>
      <w:r w:rsidRPr="0058767A">
        <w:rPr>
          <w:b/>
          <w:bCs/>
        </w:rPr>
        <w:t>Решения</w:t>
      </w:r>
    </w:p>
    <w:p w14:paraId="6566DB2D" w14:textId="77777777" w:rsidR="0058767A" w:rsidRPr="0058767A" w:rsidRDefault="0058767A" w:rsidP="0058767A">
      <w:pPr>
        <w:numPr>
          <w:ilvl w:val="0"/>
          <w:numId w:val="30"/>
        </w:numPr>
      </w:pPr>
      <w:r w:rsidRPr="0058767A">
        <w:rPr>
          <w:b/>
          <w:bCs/>
        </w:rPr>
        <w:t>Использование стрелочных функций:</w:t>
      </w:r>
    </w:p>
    <w:p w14:paraId="35F33007" w14:textId="77777777" w:rsidR="0058767A" w:rsidRPr="0058767A" w:rsidRDefault="0058767A" w:rsidP="0058767A">
      <w:r w:rsidRPr="0058767A">
        <w:t>Стрелочные функции не имеют своего контекста, они наследуют this от внешней функции.</w:t>
      </w:r>
    </w:p>
    <w:p w14:paraId="4D865ED9" w14:textId="77777777" w:rsidR="0058767A" w:rsidRPr="0058767A" w:rsidRDefault="0058767A" w:rsidP="0058767A">
      <w:pPr>
        <w:rPr>
          <w:lang w:val="en-US"/>
        </w:rPr>
      </w:pPr>
      <w:r w:rsidRPr="0058767A">
        <w:rPr>
          <w:lang w:val="en-US"/>
        </w:rPr>
        <w:t>class MyClass {</w:t>
      </w:r>
    </w:p>
    <w:p w14:paraId="36F190A9" w14:textId="77777777" w:rsidR="0058767A" w:rsidRPr="0058767A" w:rsidRDefault="0058767A" w:rsidP="0058767A">
      <w:pPr>
        <w:rPr>
          <w:lang w:val="en-US"/>
        </w:rPr>
      </w:pPr>
      <w:r w:rsidRPr="0058767A">
        <w:rPr>
          <w:lang w:val="en-US"/>
        </w:rPr>
        <w:t xml:space="preserve">    constructor() {</w:t>
      </w:r>
    </w:p>
    <w:p w14:paraId="6C477776" w14:textId="77777777" w:rsidR="0058767A" w:rsidRPr="0058767A" w:rsidRDefault="0058767A" w:rsidP="0058767A">
      <w:pPr>
        <w:rPr>
          <w:lang w:val="en-US"/>
        </w:rPr>
      </w:pPr>
      <w:r w:rsidRPr="0058767A">
        <w:rPr>
          <w:lang w:val="en-US"/>
        </w:rPr>
        <w:t xml:space="preserve">        this.value = 42;</w:t>
      </w:r>
    </w:p>
    <w:p w14:paraId="0CBEE26E" w14:textId="77777777" w:rsidR="0058767A" w:rsidRPr="0058767A" w:rsidRDefault="0058767A" w:rsidP="0058767A">
      <w:pPr>
        <w:rPr>
          <w:lang w:val="en-US"/>
        </w:rPr>
      </w:pPr>
      <w:r w:rsidRPr="0058767A">
        <w:rPr>
          <w:lang w:val="en-US"/>
        </w:rPr>
        <w:t xml:space="preserve">    }</w:t>
      </w:r>
    </w:p>
    <w:p w14:paraId="1201537B" w14:textId="77777777" w:rsidR="0058767A" w:rsidRPr="0058767A" w:rsidRDefault="0058767A" w:rsidP="0058767A">
      <w:pPr>
        <w:rPr>
          <w:lang w:val="en-US"/>
        </w:rPr>
      </w:pPr>
      <w:r w:rsidRPr="0058767A">
        <w:rPr>
          <w:lang w:val="en-US"/>
        </w:rPr>
        <w:t xml:space="preserve">    </w:t>
      </w:r>
    </w:p>
    <w:p w14:paraId="57EC4E07" w14:textId="77777777" w:rsidR="0058767A" w:rsidRPr="0058767A" w:rsidRDefault="0058767A" w:rsidP="0058767A">
      <w:pPr>
        <w:rPr>
          <w:lang w:val="en-US"/>
        </w:rPr>
      </w:pPr>
      <w:r w:rsidRPr="0058767A">
        <w:rPr>
          <w:lang w:val="en-US"/>
        </w:rPr>
        <w:t xml:space="preserve">    myMethod() {</w:t>
      </w:r>
    </w:p>
    <w:p w14:paraId="1F7A532A" w14:textId="77777777" w:rsidR="0058767A" w:rsidRPr="0058767A" w:rsidRDefault="0058767A" w:rsidP="0058767A">
      <w:pPr>
        <w:rPr>
          <w:lang w:val="en-US"/>
        </w:rPr>
      </w:pPr>
      <w:r w:rsidRPr="0058767A">
        <w:rPr>
          <w:lang w:val="en-US"/>
        </w:rPr>
        <w:t xml:space="preserve">        </w:t>
      </w:r>
      <w:r w:rsidRPr="0058767A">
        <w:rPr>
          <w:i/>
          <w:iCs/>
          <w:lang w:val="en-US"/>
        </w:rPr>
        <w:t xml:space="preserve">// </w:t>
      </w:r>
      <w:r w:rsidRPr="0058767A">
        <w:rPr>
          <w:i/>
          <w:iCs/>
        </w:rPr>
        <w:t>Используем</w:t>
      </w:r>
      <w:r w:rsidRPr="0058767A">
        <w:rPr>
          <w:i/>
          <w:iCs/>
          <w:lang w:val="en-US"/>
        </w:rPr>
        <w:t xml:space="preserve"> </w:t>
      </w:r>
      <w:r w:rsidRPr="0058767A">
        <w:rPr>
          <w:i/>
          <w:iCs/>
        </w:rPr>
        <w:t>стрелочную</w:t>
      </w:r>
      <w:r w:rsidRPr="0058767A">
        <w:rPr>
          <w:i/>
          <w:iCs/>
          <w:lang w:val="en-US"/>
        </w:rPr>
        <w:t xml:space="preserve"> </w:t>
      </w:r>
      <w:r w:rsidRPr="0058767A">
        <w:rPr>
          <w:i/>
          <w:iCs/>
        </w:rPr>
        <w:t>функцию</w:t>
      </w:r>
    </w:p>
    <w:p w14:paraId="32D525F6" w14:textId="77777777" w:rsidR="0058767A" w:rsidRPr="0058767A" w:rsidRDefault="0058767A" w:rsidP="0058767A">
      <w:pPr>
        <w:rPr>
          <w:lang w:val="en-US"/>
        </w:rPr>
      </w:pPr>
      <w:r w:rsidRPr="0058767A">
        <w:rPr>
          <w:lang w:val="en-US"/>
        </w:rPr>
        <w:t xml:space="preserve">        setTimeout(() =&gt; {</w:t>
      </w:r>
    </w:p>
    <w:p w14:paraId="361E0E95" w14:textId="77777777" w:rsidR="0058767A" w:rsidRPr="0058767A" w:rsidRDefault="0058767A" w:rsidP="0058767A">
      <w:pPr>
        <w:rPr>
          <w:lang w:val="en-US"/>
        </w:rPr>
      </w:pPr>
      <w:r w:rsidRPr="0058767A">
        <w:rPr>
          <w:lang w:val="en-US"/>
        </w:rPr>
        <w:t xml:space="preserve">            console.log(this.value); </w:t>
      </w:r>
      <w:r w:rsidRPr="0058767A">
        <w:rPr>
          <w:i/>
          <w:iCs/>
          <w:lang w:val="en-US"/>
        </w:rPr>
        <w:t>// 42</w:t>
      </w:r>
    </w:p>
    <w:p w14:paraId="3A223728" w14:textId="77777777" w:rsidR="0058767A" w:rsidRPr="0058767A" w:rsidRDefault="0058767A" w:rsidP="0058767A">
      <w:pPr>
        <w:rPr>
          <w:lang w:val="en-US"/>
        </w:rPr>
      </w:pPr>
      <w:r w:rsidRPr="0058767A">
        <w:rPr>
          <w:lang w:val="en-US"/>
        </w:rPr>
        <w:t xml:space="preserve">        }, 1000);</w:t>
      </w:r>
    </w:p>
    <w:p w14:paraId="4DAAC8E1" w14:textId="77777777" w:rsidR="0058767A" w:rsidRPr="0058767A" w:rsidRDefault="0058767A" w:rsidP="0058767A">
      <w:pPr>
        <w:rPr>
          <w:lang w:val="en-US"/>
        </w:rPr>
      </w:pPr>
      <w:r w:rsidRPr="0058767A">
        <w:rPr>
          <w:lang w:val="en-US"/>
        </w:rPr>
        <w:t xml:space="preserve">    }</w:t>
      </w:r>
    </w:p>
    <w:p w14:paraId="2BE9474A" w14:textId="77777777" w:rsidR="0058767A" w:rsidRPr="0058767A" w:rsidRDefault="0058767A" w:rsidP="0058767A">
      <w:pPr>
        <w:rPr>
          <w:lang w:val="en-US"/>
        </w:rPr>
      </w:pPr>
      <w:r w:rsidRPr="0058767A">
        <w:rPr>
          <w:lang w:val="en-US"/>
        </w:rPr>
        <w:t>}</w:t>
      </w:r>
    </w:p>
    <w:p w14:paraId="2F60BCC6" w14:textId="77777777" w:rsidR="0058767A" w:rsidRPr="0058767A" w:rsidRDefault="0058767A" w:rsidP="0058767A">
      <w:pPr>
        <w:rPr>
          <w:lang w:val="en-US"/>
        </w:rPr>
      </w:pPr>
    </w:p>
    <w:p w14:paraId="2D36B812" w14:textId="77777777" w:rsidR="0058767A" w:rsidRPr="0058767A" w:rsidRDefault="0058767A" w:rsidP="0058767A">
      <w:pPr>
        <w:rPr>
          <w:lang w:val="en-US"/>
        </w:rPr>
      </w:pPr>
      <w:r w:rsidRPr="0058767A">
        <w:rPr>
          <w:lang w:val="en-US"/>
        </w:rPr>
        <w:t>const instance = new MyClass();</w:t>
      </w:r>
    </w:p>
    <w:p w14:paraId="27405099" w14:textId="77777777" w:rsidR="0058767A" w:rsidRPr="0058767A" w:rsidRDefault="0058767A" w:rsidP="0058767A">
      <w:r w:rsidRPr="0058767A">
        <w:t>instance.myMethod();</w:t>
      </w:r>
    </w:p>
    <w:p w14:paraId="6960D10D" w14:textId="77777777" w:rsidR="0058767A" w:rsidRPr="0058767A" w:rsidRDefault="0058767A" w:rsidP="0058767A">
      <w:pPr>
        <w:numPr>
          <w:ilvl w:val="0"/>
          <w:numId w:val="30"/>
        </w:numPr>
      </w:pPr>
      <w:r w:rsidRPr="0058767A">
        <w:rPr>
          <w:b/>
          <w:bCs/>
        </w:rPr>
        <w:t>Метод </w:t>
      </w:r>
      <w:r w:rsidRPr="0058767A">
        <w:t>bind</w:t>
      </w:r>
      <w:r w:rsidRPr="0058767A">
        <w:rPr>
          <w:b/>
          <w:bCs/>
        </w:rPr>
        <w:t>:</w:t>
      </w:r>
    </w:p>
    <w:p w14:paraId="4240C6E6" w14:textId="77777777" w:rsidR="0058767A" w:rsidRPr="0058767A" w:rsidRDefault="0058767A" w:rsidP="0058767A">
      <w:r w:rsidRPr="0058767A">
        <w:lastRenderedPageBreak/>
        <w:t>Метод bind позволяет явно установить контекст для функции.</w:t>
      </w:r>
    </w:p>
    <w:p w14:paraId="4A1B43F7" w14:textId="77777777" w:rsidR="0058767A" w:rsidRPr="0058767A" w:rsidRDefault="0058767A" w:rsidP="0058767A">
      <w:r w:rsidRPr="0058767A">
        <w:t>class MyClass {</w:t>
      </w:r>
    </w:p>
    <w:p w14:paraId="130B2F7A" w14:textId="77777777" w:rsidR="0058767A" w:rsidRPr="0058767A" w:rsidRDefault="0058767A" w:rsidP="0058767A">
      <w:r w:rsidRPr="0058767A">
        <w:t xml:space="preserve">    constructor() {</w:t>
      </w:r>
    </w:p>
    <w:p w14:paraId="2F291F82" w14:textId="77777777" w:rsidR="0058767A" w:rsidRPr="0058767A" w:rsidRDefault="0058767A" w:rsidP="0058767A">
      <w:r w:rsidRPr="0058767A">
        <w:t xml:space="preserve">        this.value = 42;</w:t>
      </w:r>
    </w:p>
    <w:p w14:paraId="57AA7CF1" w14:textId="77777777" w:rsidR="0058767A" w:rsidRPr="0058767A" w:rsidRDefault="0058767A" w:rsidP="0058767A">
      <w:r w:rsidRPr="0058767A">
        <w:t xml:space="preserve">        this.myMethod = this.myMethod.bind(this); </w:t>
      </w:r>
      <w:r w:rsidRPr="0058767A">
        <w:rPr>
          <w:i/>
          <w:iCs/>
        </w:rPr>
        <w:t>// Привязываем контекст</w:t>
      </w:r>
    </w:p>
    <w:p w14:paraId="428804AA" w14:textId="77777777" w:rsidR="0058767A" w:rsidRPr="0058767A" w:rsidRDefault="0058767A" w:rsidP="0058767A">
      <w:r w:rsidRPr="0058767A">
        <w:t xml:space="preserve">    }</w:t>
      </w:r>
    </w:p>
    <w:p w14:paraId="7727C2CC" w14:textId="77777777" w:rsidR="0058767A" w:rsidRPr="0058767A" w:rsidRDefault="0058767A" w:rsidP="0058767A">
      <w:r w:rsidRPr="0058767A">
        <w:t xml:space="preserve">    </w:t>
      </w:r>
    </w:p>
    <w:p w14:paraId="4B691288" w14:textId="77777777" w:rsidR="0058767A" w:rsidRPr="0058767A" w:rsidRDefault="0058767A" w:rsidP="0058767A">
      <w:r w:rsidRPr="0058767A">
        <w:t xml:space="preserve">    myMethod() {</w:t>
      </w:r>
    </w:p>
    <w:p w14:paraId="18F8C027" w14:textId="77777777" w:rsidR="0058767A" w:rsidRPr="0058767A" w:rsidRDefault="0058767A" w:rsidP="0058767A">
      <w:r w:rsidRPr="0058767A">
        <w:t xml:space="preserve">        setTimeout(function() {</w:t>
      </w:r>
    </w:p>
    <w:p w14:paraId="19F05C5B" w14:textId="77777777" w:rsidR="0058767A" w:rsidRPr="0058767A" w:rsidRDefault="0058767A" w:rsidP="0058767A">
      <w:r w:rsidRPr="0058767A">
        <w:t xml:space="preserve">            console.log(this.value); </w:t>
      </w:r>
      <w:r w:rsidRPr="0058767A">
        <w:rPr>
          <w:i/>
          <w:iCs/>
        </w:rPr>
        <w:t>// 42</w:t>
      </w:r>
    </w:p>
    <w:p w14:paraId="3513CDC6" w14:textId="77777777" w:rsidR="0058767A" w:rsidRPr="0058767A" w:rsidRDefault="0058767A" w:rsidP="0058767A">
      <w:r w:rsidRPr="0058767A">
        <w:t xml:space="preserve">        }.bind(this), 1000);</w:t>
      </w:r>
    </w:p>
    <w:p w14:paraId="53CA000B" w14:textId="77777777" w:rsidR="0058767A" w:rsidRPr="0058767A" w:rsidRDefault="0058767A" w:rsidP="0058767A">
      <w:r w:rsidRPr="0058767A">
        <w:t xml:space="preserve">    }</w:t>
      </w:r>
    </w:p>
    <w:p w14:paraId="07707B0B" w14:textId="77777777" w:rsidR="0058767A" w:rsidRPr="0058767A" w:rsidRDefault="0058767A" w:rsidP="0058767A">
      <w:r w:rsidRPr="0058767A">
        <w:t>}</w:t>
      </w:r>
    </w:p>
    <w:p w14:paraId="012D0EB2" w14:textId="77777777" w:rsidR="0058767A" w:rsidRPr="0058767A" w:rsidRDefault="0058767A" w:rsidP="0058767A"/>
    <w:p w14:paraId="389970E5" w14:textId="77777777" w:rsidR="0058767A" w:rsidRPr="0058767A" w:rsidRDefault="0058767A" w:rsidP="0058767A">
      <w:r w:rsidRPr="0058767A">
        <w:t>const instance = new MyClass();</w:t>
      </w:r>
    </w:p>
    <w:p w14:paraId="718CDDCD" w14:textId="77777777" w:rsidR="0058767A" w:rsidRPr="0058767A" w:rsidRDefault="0058767A" w:rsidP="0058767A">
      <w:r w:rsidRPr="0058767A">
        <w:t>instance.myMethod();</w:t>
      </w:r>
    </w:p>
    <w:p w14:paraId="4425FA42" w14:textId="77777777" w:rsidR="0058767A" w:rsidRPr="0058767A" w:rsidRDefault="0058767A" w:rsidP="0058767A">
      <w:pPr>
        <w:numPr>
          <w:ilvl w:val="0"/>
          <w:numId w:val="30"/>
        </w:numPr>
      </w:pPr>
      <w:r w:rsidRPr="0058767A">
        <w:rPr>
          <w:b/>
          <w:bCs/>
        </w:rPr>
        <w:t>Классовые свойства (ES6+):</w:t>
      </w:r>
    </w:p>
    <w:p w14:paraId="7FFE8852" w14:textId="77777777" w:rsidR="0058767A" w:rsidRPr="0058767A" w:rsidRDefault="0058767A" w:rsidP="0058767A">
      <w:r w:rsidRPr="0058767A">
        <w:t>Можно использовать синтаксис классовых свойств для автоматической привязки контекста.</w:t>
      </w:r>
    </w:p>
    <w:p w14:paraId="62C0A387" w14:textId="77777777" w:rsidR="0058767A" w:rsidRPr="0058767A" w:rsidRDefault="0058767A" w:rsidP="0058767A">
      <w:r w:rsidRPr="0058767A">
        <w:t>class MyClass {</w:t>
      </w:r>
    </w:p>
    <w:p w14:paraId="134E680F" w14:textId="77777777" w:rsidR="0058767A" w:rsidRPr="0058767A" w:rsidRDefault="0058767A" w:rsidP="0058767A">
      <w:r w:rsidRPr="0058767A">
        <w:t xml:space="preserve">    value = 42; </w:t>
      </w:r>
      <w:r w:rsidRPr="0058767A">
        <w:rPr>
          <w:i/>
          <w:iCs/>
        </w:rPr>
        <w:t>// Классовое свойство</w:t>
      </w:r>
    </w:p>
    <w:p w14:paraId="41FABE26" w14:textId="77777777" w:rsidR="0058767A" w:rsidRPr="0058767A" w:rsidRDefault="0058767A" w:rsidP="0058767A"/>
    <w:p w14:paraId="4B5D8235" w14:textId="77777777" w:rsidR="0058767A" w:rsidRPr="0058767A" w:rsidRDefault="0058767A" w:rsidP="0058767A">
      <w:r w:rsidRPr="0058767A">
        <w:t xml:space="preserve">    myMethod = () =&gt; {</w:t>
      </w:r>
    </w:p>
    <w:p w14:paraId="5D591341" w14:textId="77777777" w:rsidR="0058767A" w:rsidRPr="0058767A" w:rsidRDefault="0058767A" w:rsidP="0058767A">
      <w:r w:rsidRPr="0058767A">
        <w:t xml:space="preserve">        setTimeout(() =&gt; {</w:t>
      </w:r>
    </w:p>
    <w:p w14:paraId="3D4482F3" w14:textId="77777777" w:rsidR="0058767A" w:rsidRPr="0058767A" w:rsidRDefault="0058767A" w:rsidP="0058767A">
      <w:r w:rsidRPr="0058767A">
        <w:t xml:space="preserve">            console.log(this.value); </w:t>
      </w:r>
      <w:r w:rsidRPr="0058767A">
        <w:rPr>
          <w:i/>
          <w:iCs/>
        </w:rPr>
        <w:t>// 42</w:t>
      </w:r>
    </w:p>
    <w:p w14:paraId="0860720E" w14:textId="77777777" w:rsidR="0058767A" w:rsidRPr="0058767A" w:rsidRDefault="0058767A" w:rsidP="0058767A">
      <w:r w:rsidRPr="0058767A">
        <w:t xml:space="preserve">        }, 1000);</w:t>
      </w:r>
    </w:p>
    <w:p w14:paraId="77044B64" w14:textId="77777777" w:rsidR="0058767A" w:rsidRPr="0058767A" w:rsidRDefault="0058767A" w:rsidP="0058767A">
      <w:r w:rsidRPr="0058767A">
        <w:t xml:space="preserve">    }</w:t>
      </w:r>
    </w:p>
    <w:p w14:paraId="7ACD2007" w14:textId="77777777" w:rsidR="0058767A" w:rsidRPr="0058767A" w:rsidRDefault="0058767A" w:rsidP="0058767A">
      <w:r w:rsidRPr="0058767A">
        <w:t>}</w:t>
      </w:r>
    </w:p>
    <w:p w14:paraId="2A52B18B" w14:textId="77777777" w:rsidR="0058767A" w:rsidRPr="0058767A" w:rsidRDefault="0058767A" w:rsidP="0058767A"/>
    <w:p w14:paraId="4171E4DB" w14:textId="77777777" w:rsidR="0058767A" w:rsidRPr="0058767A" w:rsidRDefault="0058767A" w:rsidP="0058767A">
      <w:r w:rsidRPr="0058767A">
        <w:t>const instance = new MyClass();</w:t>
      </w:r>
    </w:p>
    <w:p w14:paraId="49658AB6" w14:textId="77777777" w:rsidR="0058767A" w:rsidRPr="0058767A" w:rsidRDefault="0058767A" w:rsidP="0058767A">
      <w:r w:rsidRPr="0058767A">
        <w:lastRenderedPageBreak/>
        <w:t>instance.myMethod();</w:t>
      </w:r>
    </w:p>
    <w:p w14:paraId="57874A32" w14:textId="77777777" w:rsidR="0058767A" w:rsidRPr="0058767A" w:rsidRDefault="0058767A" w:rsidP="0058767A">
      <w:pPr>
        <w:rPr>
          <w:b/>
          <w:bCs/>
        </w:rPr>
      </w:pPr>
      <w:r w:rsidRPr="0058767A">
        <w:rPr>
          <w:b/>
          <w:bCs/>
        </w:rPr>
        <w:t>Вывод</w:t>
      </w:r>
    </w:p>
    <w:p w14:paraId="7C365772" w14:textId="77777777" w:rsidR="0058767A" w:rsidRPr="0058767A" w:rsidRDefault="0058767A" w:rsidP="0058767A">
      <w:r w:rsidRPr="0058767A">
        <w:t>Выбор метода зависит от контекста и ситуации. Стрелочные функции и классовые свойства предпочтительнее для упрощения кода и избежания явной привязки. Однако, bind может быть полезен в некоторых случаях, например, при работе с библиотеками, которые требуют функции с определенным контекстом.</w:t>
      </w:r>
    </w:p>
    <w:p w14:paraId="1B6AB6CB" w14:textId="77777777" w:rsidR="00DF5302" w:rsidRPr="0058767A" w:rsidRDefault="00DF5302" w:rsidP="0058767A"/>
    <w:sectPr w:rsidR="00DF5302" w:rsidRPr="0058767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F644143"/>
    <w:multiLevelType w:val="multilevel"/>
    <w:tmpl w:val="F6FCA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5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1537111017">
    <w:abstractNumId w:val="2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8767A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83CA6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311</Words>
  <Characters>1778</Characters>
  <Application>Microsoft Office Word</Application>
  <DocSecurity>0</DocSecurity>
  <Lines>14</Lines>
  <Paragraphs>4</Paragraphs>
  <ScaleCrop>false</ScaleCrop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2025-12-08T14:35:00Z</dcterms:modified>
</cp:coreProperties>
</file>