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FA4FA" w14:textId="77777777" w:rsidR="00545069" w:rsidRPr="00545069" w:rsidRDefault="00545069" w:rsidP="00545069">
      <w:pPr>
        <w:rPr>
          <w:b/>
          <w:bCs/>
        </w:rPr>
      </w:pPr>
      <w:r w:rsidRPr="00545069">
        <w:rPr>
          <w:b/>
          <w:bCs/>
        </w:rPr>
        <w:t>Как фронтенд гарантирует отправку последнего состояния на бэкэнд без блокировки пользователя?</w:t>
      </w:r>
    </w:p>
    <w:p w14:paraId="30925BF4" w14:textId="77777777" w:rsidR="00545069" w:rsidRPr="00545069" w:rsidRDefault="00545069" w:rsidP="00545069">
      <w:r w:rsidRPr="00545069">
        <w:rPr>
          <w:b/>
          <w:bCs/>
        </w:rPr>
        <w:t>Что хотят услышать интервьюеры:</w:t>
      </w:r>
    </w:p>
    <w:p w14:paraId="79DE6698" w14:textId="77777777" w:rsidR="00545069" w:rsidRPr="00545069" w:rsidRDefault="00545069" w:rsidP="00545069">
      <w:r w:rsidRPr="00545069">
        <w:t>Интервьюеры ожидают услышать понимание методов, которые позволяют фронтенду эффективно отправлять данные на бэкэнд без блокировки пользовательского интерфейса. Кандидат должен упомянуть асинхронные операции, использование обещаний (Promises), методов обработки событий и показать опыт работы с API и управлением состоянием.</w:t>
      </w:r>
    </w:p>
    <w:p w14:paraId="6412D5F2" w14:textId="77777777" w:rsidR="00545069" w:rsidRPr="00545069" w:rsidRDefault="00545069" w:rsidP="00545069">
      <w:r w:rsidRPr="00545069">
        <w:rPr>
          <w:b/>
          <w:bCs/>
        </w:rPr>
        <w:t>Ответ:</w:t>
      </w:r>
    </w:p>
    <w:p w14:paraId="41A68127" w14:textId="77777777" w:rsidR="00545069" w:rsidRPr="00545069" w:rsidRDefault="00545069" w:rsidP="00545069">
      <w:pPr>
        <w:numPr>
          <w:ilvl w:val="0"/>
          <w:numId w:val="28"/>
        </w:numPr>
      </w:pPr>
      <w:r w:rsidRPr="00545069">
        <w:rPr>
          <w:b/>
          <w:bCs/>
        </w:rPr>
        <w:t>Асинхронные запросы</w:t>
      </w:r>
      <w:r w:rsidRPr="00545069">
        <w:t>: Использование асинхронных операций, таких как fetch или XMLHttpRequest, позволяет отправлять данные на бэкэнд без блокировки основного потока выполнения. Это означает, что пользователь может продолжать взаимодействовать с интерфейсом, пока происходит обмен данными.</w:t>
      </w:r>
    </w:p>
    <w:p w14:paraId="2BB57FA6" w14:textId="77777777" w:rsidR="00545069" w:rsidRPr="00545069" w:rsidRDefault="00545069" w:rsidP="00545069">
      <w:pPr>
        <w:numPr>
          <w:ilvl w:val="0"/>
          <w:numId w:val="28"/>
        </w:numPr>
      </w:pPr>
      <w:r w:rsidRPr="00545069">
        <w:rPr>
          <w:b/>
          <w:bCs/>
        </w:rPr>
        <w:t>Обещания (Promises)</w:t>
      </w:r>
      <w:r w:rsidRPr="00545069">
        <w:t>: Использование обещаний позволяет обрабатывать результаты запросов, не блокируя интерфейс. Например, вызов метода fetch возвращает Promise, который можно обработать с помощью .then() и .catch(). Это позволяет пользователю оставаться в курсе происходящего, например, с помощью индикатора загрузки.</w:t>
      </w:r>
    </w:p>
    <w:p w14:paraId="6CEECBE8" w14:textId="77777777" w:rsidR="00545069" w:rsidRPr="00545069" w:rsidRDefault="00545069" w:rsidP="00545069">
      <w:pPr>
        <w:numPr>
          <w:ilvl w:val="0"/>
          <w:numId w:val="28"/>
        </w:numPr>
      </w:pPr>
      <w:r w:rsidRPr="00545069">
        <w:rPr>
          <w:b/>
          <w:bCs/>
        </w:rPr>
        <w:t>Web Workers</w:t>
      </w:r>
      <w:r w:rsidRPr="00545069">
        <w:t>: В случаях, когда требуется выполнять тяжелые вычисления перед отправкой данных на бэкэнд, можно использовать Web Workers. Это позволяет выполнять скрипты в фоновом потоке, не блокируя основной поток и интерфейс.</w:t>
      </w:r>
    </w:p>
    <w:p w14:paraId="201183DC" w14:textId="77777777" w:rsidR="00545069" w:rsidRPr="00545069" w:rsidRDefault="00545069" w:rsidP="00545069">
      <w:pPr>
        <w:numPr>
          <w:ilvl w:val="0"/>
          <w:numId w:val="28"/>
        </w:numPr>
      </w:pPr>
      <w:r w:rsidRPr="00545069">
        <w:rPr>
          <w:b/>
          <w:bCs/>
        </w:rPr>
        <w:t>Отложенные отправки</w:t>
      </w:r>
      <w:r w:rsidRPr="00545069">
        <w:t>: Использование стратегий отложенной отправки (debouncing) или объединения изменений (throttling) помогает избежать чрезмерного количества запросов. Например, если пользователь вводит текст, можно отправить данные на бэкэнд только после того, как он перестанет писать на несколько миллисекунд.</w:t>
      </w:r>
    </w:p>
    <w:p w14:paraId="5AFC5D12" w14:textId="77777777" w:rsidR="00545069" w:rsidRPr="00545069" w:rsidRDefault="00545069" w:rsidP="00545069">
      <w:pPr>
        <w:numPr>
          <w:ilvl w:val="0"/>
          <w:numId w:val="28"/>
        </w:numPr>
      </w:pPr>
      <w:r w:rsidRPr="00545069">
        <w:rPr>
          <w:b/>
          <w:bCs/>
        </w:rPr>
        <w:t>Обработка ошибок</w:t>
      </w:r>
      <w:r w:rsidRPr="00545069">
        <w:t>: Важно обрабатывать ошибки при отправке данных, чтобы уведомить пользователя о возможных проблемах без блокировки интерфейса. Это можно сделать через уведомления или всплывающие сообщения.</w:t>
      </w:r>
    </w:p>
    <w:p w14:paraId="1E8B66B0" w14:textId="77777777" w:rsidR="00545069" w:rsidRPr="00545069" w:rsidRDefault="00545069" w:rsidP="00545069">
      <w:r w:rsidRPr="00545069">
        <w:t>Таким образом, используя асинхронные запросы, обещания и другие методы, можно гарантировать, что последние состояния отправляются на бэкэнд, не мешая пользователю взаимодействовать с интерфейсом.</w:t>
      </w:r>
    </w:p>
    <w:p w14:paraId="1B6AB6CB" w14:textId="77777777" w:rsidR="00DF5302" w:rsidRPr="00545069" w:rsidRDefault="00DF5302" w:rsidP="00545069"/>
    <w:sectPr w:rsidR="00DF5302" w:rsidRPr="0054506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430E20"/>
    <w:multiLevelType w:val="multilevel"/>
    <w:tmpl w:val="081E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21"/>
  </w:num>
  <w:num w:numId="3" w16cid:durableId="1597322610">
    <w:abstractNumId w:val="4"/>
  </w:num>
  <w:num w:numId="4" w16cid:durableId="407073237">
    <w:abstractNumId w:val="7"/>
  </w:num>
  <w:num w:numId="5" w16cid:durableId="1671324531">
    <w:abstractNumId w:val="16"/>
  </w:num>
  <w:num w:numId="6" w16cid:durableId="858549915">
    <w:abstractNumId w:val="18"/>
  </w:num>
  <w:num w:numId="7" w16cid:durableId="2017613952">
    <w:abstractNumId w:val="3"/>
  </w:num>
  <w:num w:numId="8" w16cid:durableId="1573082969">
    <w:abstractNumId w:val="27"/>
  </w:num>
  <w:num w:numId="9" w16cid:durableId="1890340003">
    <w:abstractNumId w:val="11"/>
  </w:num>
  <w:num w:numId="10" w16cid:durableId="1293435942">
    <w:abstractNumId w:val="12"/>
  </w:num>
  <w:num w:numId="11" w16cid:durableId="850216541">
    <w:abstractNumId w:val="6"/>
  </w:num>
  <w:num w:numId="12" w16cid:durableId="1514539587">
    <w:abstractNumId w:val="8"/>
  </w:num>
  <w:num w:numId="13" w16cid:durableId="169611069">
    <w:abstractNumId w:val="20"/>
  </w:num>
  <w:num w:numId="14" w16cid:durableId="797186494">
    <w:abstractNumId w:val="15"/>
  </w:num>
  <w:num w:numId="15" w16cid:durableId="1677465447">
    <w:abstractNumId w:val="2"/>
  </w:num>
  <w:num w:numId="16" w16cid:durableId="608851339">
    <w:abstractNumId w:val="24"/>
  </w:num>
  <w:num w:numId="17" w16cid:durableId="892617914">
    <w:abstractNumId w:val="25"/>
  </w:num>
  <w:num w:numId="18" w16cid:durableId="1586764098">
    <w:abstractNumId w:val="5"/>
  </w:num>
  <w:num w:numId="19" w16cid:durableId="629282778">
    <w:abstractNumId w:val="19"/>
  </w:num>
  <w:num w:numId="20" w16cid:durableId="788158772">
    <w:abstractNumId w:val="10"/>
  </w:num>
  <w:num w:numId="21" w16cid:durableId="2088771683">
    <w:abstractNumId w:val="23"/>
  </w:num>
  <w:num w:numId="22" w16cid:durableId="1225143124">
    <w:abstractNumId w:val="13"/>
  </w:num>
  <w:num w:numId="23" w16cid:durableId="1660377441">
    <w:abstractNumId w:val="14"/>
  </w:num>
  <w:num w:numId="24" w16cid:durableId="31925852">
    <w:abstractNumId w:val="9"/>
  </w:num>
  <w:num w:numId="25" w16cid:durableId="931745302">
    <w:abstractNumId w:val="17"/>
  </w:num>
  <w:num w:numId="26" w16cid:durableId="982855914">
    <w:abstractNumId w:val="1"/>
  </w:num>
  <w:num w:numId="27" w16cid:durableId="776608146">
    <w:abstractNumId w:val="22"/>
  </w:num>
  <w:num w:numId="28" w16cid:durableId="1353847404">
    <w:abstractNumId w:val="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14A71"/>
    <w:rsid w:val="00067F64"/>
    <w:rsid w:val="00127B1F"/>
    <w:rsid w:val="00162F17"/>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131C4"/>
    <w:rsid w:val="00460947"/>
    <w:rsid w:val="00464289"/>
    <w:rsid w:val="004820DB"/>
    <w:rsid w:val="004C0BB5"/>
    <w:rsid w:val="004C433B"/>
    <w:rsid w:val="004F2B27"/>
    <w:rsid w:val="005156FE"/>
    <w:rsid w:val="005241FA"/>
    <w:rsid w:val="00545069"/>
    <w:rsid w:val="0057380F"/>
    <w:rsid w:val="00593129"/>
    <w:rsid w:val="006236FB"/>
    <w:rsid w:val="00651141"/>
    <w:rsid w:val="006522E9"/>
    <w:rsid w:val="00670626"/>
    <w:rsid w:val="00672420"/>
    <w:rsid w:val="006B2938"/>
    <w:rsid w:val="006B5999"/>
    <w:rsid w:val="006C0B77"/>
    <w:rsid w:val="00736679"/>
    <w:rsid w:val="007A23CA"/>
    <w:rsid w:val="007F68B7"/>
    <w:rsid w:val="008074CC"/>
    <w:rsid w:val="008242FF"/>
    <w:rsid w:val="008423F2"/>
    <w:rsid w:val="00870751"/>
    <w:rsid w:val="00871CEB"/>
    <w:rsid w:val="0088783A"/>
    <w:rsid w:val="008F64DA"/>
    <w:rsid w:val="00922C48"/>
    <w:rsid w:val="009834E2"/>
    <w:rsid w:val="009C1521"/>
    <w:rsid w:val="009E10ED"/>
    <w:rsid w:val="009E4A68"/>
    <w:rsid w:val="009F1622"/>
    <w:rsid w:val="00A0286A"/>
    <w:rsid w:val="00A125F3"/>
    <w:rsid w:val="00A16BE2"/>
    <w:rsid w:val="00A25AA1"/>
    <w:rsid w:val="00A45114"/>
    <w:rsid w:val="00A55AFF"/>
    <w:rsid w:val="00A90768"/>
    <w:rsid w:val="00AC1DA1"/>
    <w:rsid w:val="00B165DE"/>
    <w:rsid w:val="00B20805"/>
    <w:rsid w:val="00B34409"/>
    <w:rsid w:val="00B915B7"/>
    <w:rsid w:val="00BC0343"/>
    <w:rsid w:val="00C16CDE"/>
    <w:rsid w:val="00C63384"/>
    <w:rsid w:val="00CB4B24"/>
    <w:rsid w:val="00CC6293"/>
    <w:rsid w:val="00CE2AFB"/>
    <w:rsid w:val="00D2158D"/>
    <w:rsid w:val="00D275D3"/>
    <w:rsid w:val="00D46262"/>
    <w:rsid w:val="00DA68D7"/>
    <w:rsid w:val="00DB2F8C"/>
    <w:rsid w:val="00DF5302"/>
    <w:rsid w:val="00E525D7"/>
    <w:rsid w:val="00E73C34"/>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89</cp:revision>
  <dcterms:created xsi:type="dcterms:W3CDTF">2025-12-06T12:11:00Z</dcterms:created>
  <dcterms:modified xsi:type="dcterms:W3CDTF">2025-12-08T13:31:00Z</dcterms:modified>
</cp:coreProperties>
</file>