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A832" w14:textId="77777777" w:rsidR="00174C4A" w:rsidRPr="00174C4A" w:rsidRDefault="00174C4A" w:rsidP="00174C4A">
      <w:pPr>
        <w:rPr>
          <w:b/>
          <w:bCs/>
        </w:rPr>
      </w:pPr>
      <w:r w:rsidRPr="00174C4A">
        <w:rPr>
          <w:b/>
          <w:bCs/>
        </w:rPr>
        <w:t>Какие вспомогательные инструменты нужны для обработки асинхронных ответов</w:t>
      </w:r>
    </w:p>
    <w:p w14:paraId="2E037833" w14:textId="77777777" w:rsidR="00174C4A" w:rsidRPr="00174C4A" w:rsidRDefault="00174C4A" w:rsidP="00174C4A">
      <w:r w:rsidRPr="00174C4A">
        <w:rPr>
          <w:b/>
          <w:bCs/>
        </w:rPr>
        <w:t>Что хотят услышать интервьюеры:</w:t>
      </w:r>
      <w:r w:rsidRPr="00174C4A">
        <w:br/>
        <w:t>Интервьюеры хотят услышать понимание асинхронного программирования, а также знание вспомогательных инструментов и библиотек, которые упрощают обработку асинхронных ответов. Они ожидают, что кандидат продемонстрирует опыт работы с промисами, async/await и библиотеками, такими как Axios или Fetch. Кроме того, важно упомянуть практики обработки ошибок и управление состоянием.</w:t>
      </w:r>
    </w:p>
    <w:p w14:paraId="562710AC" w14:textId="77777777" w:rsidR="00174C4A" w:rsidRPr="00174C4A" w:rsidRDefault="00174C4A" w:rsidP="00174C4A">
      <w:pPr>
        <w:numPr>
          <w:ilvl w:val="0"/>
          <w:numId w:val="30"/>
        </w:numPr>
      </w:pPr>
      <w:r w:rsidRPr="00174C4A">
        <w:rPr>
          <w:b/>
          <w:bCs/>
        </w:rPr>
        <w:t>Промисы (Promises)</w:t>
      </w:r>
      <w:r w:rsidRPr="00174C4A">
        <w:br/>
        <w:t>Промисы — это объекты, представляющие окончательное завершение (или ошибку) асинхронной операции. Использование промисов позволяет писать более чистый и понятный код.</w:t>
      </w:r>
      <w:r w:rsidRPr="00174C4A">
        <w:br/>
        <w:t>Пример использования:</w:t>
      </w:r>
    </w:p>
    <w:p w14:paraId="33B76FA6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fetch('https://api.example.com/data')</w:t>
      </w:r>
    </w:p>
    <w:p w14:paraId="1F4312FE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.then(response =&gt; response.json())</w:t>
      </w:r>
    </w:p>
    <w:p w14:paraId="6B3C4C06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174C4A">
        <w:rPr>
          <w:lang w:val="en-US"/>
        </w:rPr>
        <w:t xml:space="preserve">    .then(data =&gt; console.log(data))</w:t>
      </w:r>
    </w:p>
    <w:p w14:paraId="033D7366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174C4A">
        <w:rPr>
          <w:lang w:val="en-US"/>
        </w:rPr>
        <w:t xml:space="preserve">    .catch(error =&gt; console.error('</w:t>
      </w:r>
      <w:r w:rsidRPr="00174C4A">
        <w:t>Ошибка</w:t>
      </w:r>
      <w:r w:rsidRPr="00174C4A">
        <w:rPr>
          <w:lang w:val="en-US"/>
        </w:rPr>
        <w:t>:', error));</w:t>
      </w:r>
    </w:p>
    <w:p w14:paraId="6780D536" w14:textId="77777777" w:rsidR="00174C4A" w:rsidRPr="00174C4A" w:rsidRDefault="00174C4A" w:rsidP="00174C4A">
      <w:pPr>
        <w:numPr>
          <w:ilvl w:val="0"/>
          <w:numId w:val="30"/>
        </w:numPr>
      </w:pPr>
      <w:r w:rsidRPr="00174C4A">
        <w:rPr>
          <w:b/>
          <w:bCs/>
        </w:rPr>
        <w:t>Async/Await</w:t>
      </w:r>
      <w:r w:rsidRPr="00174C4A">
        <w:br/>
        <w:t>Async/await — это синтаксический сахар над промисами, который позволяет писать асинхронный код так, как будто он синхронный. Это улучшает читаемость и структуру кода.</w:t>
      </w:r>
      <w:r w:rsidRPr="00174C4A">
        <w:br/>
        <w:t>Пример использования:</w:t>
      </w:r>
    </w:p>
    <w:p w14:paraId="54806B8F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const fetchData = async () =&gt; {</w:t>
      </w:r>
    </w:p>
    <w:p w14:paraId="5DAB2FDA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try {</w:t>
      </w:r>
    </w:p>
    <w:p w14:paraId="0B57B569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const response = await fetch('https://api.example.com/data');</w:t>
      </w:r>
    </w:p>
    <w:p w14:paraId="3ED7303F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const data = await response.json();</w:t>
      </w:r>
    </w:p>
    <w:p w14:paraId="6062B614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console.log(data);</w:t>
      </w:r>
    </w:p>
    <w:p w14:paraId="45F00B43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} catch (error) {</w:t>
      </w:r>
    </w:p>
    <w:p w14:paraId="24ECD5B2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console.error('Ошибка:', error);</w:t>
      </w:r>
    </w:p>
    <w:p w14:paraId="2CCEC4AA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}</w:t>
      </w:r>
    </w:p>
    <w:p w14:paraId="135B6DAD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};</w:t>
      </w:r>
    </w:p>
    <w:p w14:paraId="358B3700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fetchData();</w:t>
      </w:r>
    </w:p>
    <w:p w14:paraId="38C9DAD6" w14:textId="77777777" w:rsidR="00174C4A" w:rsidRPr="00174C4A" w:rsidRDefault="00174C4A" w:rsidP="00174C4A">
      <w:pPr>
        <w:numPr>
          <w:ilvl w:val="0"/>
          <w:numId w:val="30"/>
        </w:numPr>
      </w:pPr>
      <w:r w:rsidRPr="00174C4A">
        <w:rPr>
          <w:b/>
          <w:bCs/>
        </w:rPr>
        <w:t>Библиотеки для запросов</w:t>
      </w:r>
      <w:r w:rsidRPr="00174C4A">
        <w:br/>
        <w:t>Библиотеки, такие как </w:t>
      </w:r>
      <w:r w:rsidRPr="00174C4A">
        <w:rPr>
          <w:b/>
          <w:bCs/>
        </w:rPr>
        <w:t>Axios</w:t>
      </w:r>
      <w:r w:rsidRPr="00174C4A">
        <w:t> или </w:t>
      </w:r>
      <w:r w:rsidRPr="00174C4A">
        <w:rPr>
          <w:b/>
          <w:bCs/>
        </w:rPr>
        <w:t>Fetch API</w:t>
      </w:r>
      <w:r w:rsidRPr="00174C4A">
        <w:t xml:space="preserve">, упрощают выполнение </w:t>
      </w:r>
      <w:r w:rsidRPr="00174C4A">
        <w:lastRenderedPageBreak/>
        <w:t>HTTP-запросов и управление асинхронными операциями.</w:t>
      </w:r>
      <w:r w:rsidRPr="00174C4A">
        <w:br/>
        <w:t>Пример с Axios:</w:t>
      </w:r>
    </w:p>
    <w:p w14:paraId="32DD036F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import axios from 'axios';</w:t>
      </w:r>
    </w:p>
    <w:p w14:paraId="63D97BEF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</w:p>
    <w:p w14:paraId="29746C06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const fetchData = async () =&gt; {</w:t>
      </w:r>
    </w:p>
    <w:p w14:paraId="7260E0BE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try {</w:t>
      </w:r>
    </w:p>
    <w:p w14:paraId="099ACC91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const response = await axios.get('https://api.example.com/data');</w:t>
      </w:r>
    </w:p>
    <w:p w14:paraId="12A68DC0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console.log(response.data);</w:t>
      </w:r>
    </w:p>
    <w:p w14:paraId="1A98C5A3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} catch (error) {</w:t>
      </w:r>
    </w:p>
    <w:p w14:paraId="71E2AB3E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    console.error('Ошибка:', error);</w:t>
      </w:r>
    </w:p>
    <w:p w14:paraId="1FD07019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 xml:space="preserve">    }</w:t>
      </w:r>
    </w:p>
    <w:p w14:paraId="1A692B41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};</w:t>
      </w:r>
    </w:p>
    <w:p w14:paraId="4FAD0A9E" w14:textId="77777777" w:rsidR="00174C4A" w:rsidRPr="00174C4A" w:rsidRDefault="00174C4A" w:rsidP="00174C4A">
      <w:pPr>
        <w:numPr>
          <w:ilvl w:val="0"/>
          <w:numId w:val="30"/>
        </w:numPr>
        <w:tabs>
          <w:tab w:val="clear" w:pos="720"/>
        </w:tabs>
      </w:pPr>
      <w:r w:rsidRPr="00174C4A">
        <w:t>fetchData();</w:t>
      </w:r>
    </w:p>
    <w:p w14:paraId="3C7D3D78" w14:textId="77777777" w:rsidR="00174C4A" w:rsidRPr="00174C4A" w:rsidRDefault="00174C4A" w:rsidP="00174C4A">
      <w:pPr>
        <w:numPr>
          <w:ilvl w:val="0"/>
          <w:numId w:val="30"/>
        </w:numPr>
      </w:pPr>
      <w:r w:rsidRPr="00174C4A">
        <w:rPr>
          <w:b/>
          <w:bCs/>
        </w:rPr>
        <w:t>Обработка ошибок</w:t>
      </w:r>
      <w:r w:rsidRPr="00174C4A">
        <w:br/>
        <w:t>Важно правильно обрабатывать ошибки, возникающие при асинхронных операциях. Это может включать в себя использование try/catch в async/await или .catch() в промисах.</w:t>
      </w:r>
    </w:p>
    <w:p w14:paraId="2BABF7EA" w14:textId="77777777" w:rsidR="00174C4A" w:rsidRPr="00174C4A" w:rsidRDefault="00174C4A" w:rsidP="00174C4A">
      <w:pPr>
        <w:numPr>
          <w:ilvl w:val="0"/>
          <w:numId w:val="30"/>
        </w:numPr>
      </w:pPr>
      <w:r w:rsidRPr="00174C4A">
        <w:rPr>
          <w:b/>
          <w:bCs/>
        </w:rPr>
        <w:t>Управление состоянием</w:t>
      </w:r>
      <w:r w:rsidRPr="00174C4A">
        <w:br/>
        <w:t>Использование инструментов управления состоянием, таких как Redux или MobX, может помочь в обработке и хранении состояний, связанных с асинхронными ответами.</w:t>
      </w:r>
    </w:p>
    <w:p w14:paraId="1B6AB6CB" w14:textId="77777777" w:rsidR="00DF5302" w:rsidRPr="00174C4A" w:rsidRDefault="00DF5302" w:rsidP="00174C4A"/>
    <w:sectPr w:rsidR="00DF5302" w:rsidRPr="00174C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217C4"/>
    <w:multiLevelType w:val="multilevel"/>
    <w:tmpl w:val="D9B8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982659933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74C4A"/>
    <w:rsid w:val="00181552"/>
    <w:rsid w:val="001D19BF"/>
    <w:rsid w:val="00203EE4"/>
    <w:rsid w:val="0022602D"/>
    <w:rsid w:val="00226229"/>
    <w:rsid w:val="0025011E"/>
    <w:rsid w:val="00270FE2"/>
    <w:rsid w:val="00273A1F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2025-12-08T14:50:00Z</dcterms:modified>
</cp:coreProperties>
</file>