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EB7E" w14:textId="77777777" w:rsidR="001E45DB" w:rsidRPr="001E45DB" w:rsidRDefault="001E45DB" w:rsidP="001E45DB">
      <w:pPr>
        <w:rPr>
          <w:b/>
          <w:bCs/>
        </w:rPr>
      </w:pPr>
      <w:r w:rsidRPr="001E45DB">
        <w:rPr>
          <w:b/>
          <w:bCs/>
        </w:rPr>
        <w:t>Какие механизмы в JavaScript позволяют писать отзывчивые пользовательские приложения</w:t>
      </w:r>
    </w:p>
    <w:p w14:paraId="74D84A9F" w14:textId="77777777" w:rsidR="001E45DB" w:rsidRPr="001E45DB" w:rsidRDefault="001E45DB" w:rsidP="001E45DB">
      <w:r w:rsidRPr="001E45DB">
        <w:rPr>
          <w:b/>
          <w:bCs/>
        </w:rPr>
        <w:t>Что хотят услышать интервьюеры:</w:t>
      </w:r>
    </w:p>
    <w:p w14:paraId="28B39A8B" w14:textId="77777777" w:rsidR="001E45DB" w:rsidRPr="001E45DB" w:rsidRDefault="001E45DB" w:rsidP="001E45DB">
      <w:r w:rsidRPr="001E45DB">
        <w:t>Интервьюеры ожидают, что кандидат продемонстрирует понимание концепций отзывчивости в пользовательских приложениях, таких как асинхронность, обработка событий и управление состоянием. Кандидат должен упомянуть ключевые механизмы JavaScript, такие как Promises, async/await, Web Workers, а также фреймворки и библиотеки, способствующие созданию отзывчивых интерфейсов.</w:t>
      </w:r>
    </w:p>
    <w:p w14:paraId="0D3C85D0" w14:textId="77777777" w:rsidR="001E45DB" w:rsidRPr="001E45DB" w:rsidRDefault="001E45DB" w:rsidP="001E45DB">
      <w:pPr>
        <w:numPr>
          <w:ilvl w:val="0"/>
          <w:numId w:val="26"/>
        </w:numPr>
      </w:pPr>
      <w:r w:rsidRPr="001E45DB">
        <w:rPr>
          <w:b/>
          <w:bCs/>
        </w:rPr>
        <w:t>Асинхронность с помощью Promises и async/await:</w:t>
      </w:r>
    </w:p>
    <w:p w14:paraId="65E642B2" w14:textId="77777777" w:rsidR="001E45DB" w:rsidRPr="001E45DB" w:rsidRDefault="001E45DB" w:rsidP="001E45DB">
      <w:pPr>
        <w:numPr>
          <w:ilvl w:val="1"/>
          <w:numId w:val="26"/>
        </w:numPr>
      </w:pPr>
      <w:r w:rsidRPr="001E45DB">
        <w:rPr>
          <w:b/>
          <w:bCs/>
        </w:rPr>
        <w:t>Promises</w:t>
      </w:r>
      <w:r w:rsidRPr="001E45DB">
        <w:t> позволяют обрабатывать асинхронные операции, улучшая читаемость кода и избегая "callback hell".</w:t>
      </w:r>
    </w:p>
    <w:p w14:paraId="4D99811A" w14:textId="77777777" w:rsidR="001E45DB" w:rsidRPr="001E45DB" w:rsidRDefault="001E45DB" w:rsidP="001E45DB">
      <w:pPr>
        <w:numPr>
          <w:ilvl w:val="1"/>
          <w:numId w:val="26"/>
        </w:numPr>
      </w:pPr>
      <w:r w:rsidRPr="001E45DB">
        <w:rPr>
          <w:b/>
          <w:bCs/>
        </w:rPr>
        <w:t>async/await</w:t>
      </w:r>
      <w:r w:rsidRPr="001E45DB">
        <w:t> упрощает работу с Promises, позволяя писать асинхронный код в более привычном синхронном стиле.</w:t>
      </w:r>
    </w:p>
    <w:p w14:paraId="14FAA581" w14:textId="77777777" w:rsidR="001E45DB" w:rsidRPr="001E45DB" w:rsidRDefault="001E45DB" w:rsidP="001E45DB">
      <w:r w:rsidRPr="001E45DB">
        <w:t>Пример:</w:t>
      </w:r>
    </w:p>
    <w:p w14:paraId="6EABFE48" w14:textId="77777777" w:rsidR="001E45DB" w:rsidRPr="001E45DB" w:rsidRDefault="001E45DB" w:rsidP="001E45DB">
      <w:r w:rsidRPr="001E45DB">
        <w:t>async function fetchData(url) {</w:t>
      </w:r>
    </w:p>
    <w:p w14:paraId="574707BE" w14:textId="77777777" w:rsidR="001E45DB" w:rsidRPr="001E45DB" w:rsidRDefault="001E45DB" w:rsidP="001E45DB">
      <w:r w:rsidRPr="001E45DB">
        <w:t xml:space="preserve">    try {</w:t>
      </w:r>
    </w:p>
    <w:p w14:paraId="5B00D9F7" w14:textId="77777777" w:rsidR="001E45DB" w:rsidRPr="001E45DB" w:rsidRDefault="001E45DB" w:rsidP="001E45DB">
      <w:r w:rsidRPr="001E45DB">
        <w:t xml:space="preserve">        const response = await fetch(url);</w:t>
      </w:r>
    </w:p>
    <w:p w14:paraId="4AB6BFAE" w14:textId="77777777" w:rsidR="001E45DB" w:rsidRPr="001E45DB" w:rsidRDefault="001E45DB" w:rsidP="001E45DB">
      <w:r w:rsidRPr="001E45DB">
        <w:t xml:space="preserve">        const data = await response.json();</w:t>
      </w:r>
    </w:p>
    <w:p w14:paraId="5FE46614" w14:textId="77777777" w:rsidR="001E45DB" w:rsidRPr="001E45DB" w:rsidRDefault="001E45DB" w:rsidP="001E45DB">
      <w:r w:rsidRPr="001E45DB">
        <w:t xml:space="preserve">        return data;</w:t>
      </w:r>
    </w:p>
    <w:p w14:paraId="582CEE5F" w14:textId="77777777" w:rsidR="001E45DB" w:rsidRPr="001E45DB" w:rsidRDefault="001E45DB" w:rsidP="001E45DB">
      <w:r w:rsidRPr="001E45DB">
        <w:t xml:space="preserve">    } catch (error) {</w:t>
      </w:r>
    </w:p>
    <w:p w14:paraId="4EC19BEF" w14:textId="77777777" w:rsidR="001E45DB" w:rsidRPr="001E45DB" w:rsidRDefault="001E45DB" w:rsidP="001E45DB">
      <w:r w:rsidRPr="001E45DB">
        <w:t xml:space="preserve">        console.error('Ошибка:', error);</w:t>
      </w:r>
    </w:p>
    <w:p w14:paraId="74880F77" w14:textId="77777777" w:rsidR="001E45DB" w:rsidRPr="001E45DB" w:rsidRDefault="001E45DB" w:rsidP="001E45DB">
      <w:r w:rsidRPr="001E45DB">
        <w:t xml:space="preserve">    }</w:t>
      </w:r>
    </w:p>
    <w:p w14:paraId="22C63ACC" w14:textId="77777777" w:rsidR="001E45DB" w:rsidRPr="001E45DB" w:rsidRDefault="001E45DB" w:rsidP="001E45DB">
      <w:r w:rsidRPr="001E45DB">
        <w:t>}</w:t>
      </w:r>
    </w:p>
    <w:p w14:paraId="29CA739C" w14:textId="77777777" w:rsidR="001E45DB" w:rsidRPr="001E45DB" w:rsidRDefault="001E45DB" w:rsidP="001E45DB">
      <w:pPr>
        <w:numPr>
          <w:ilvl w:val="0"/>
          <w:numId w:val="26"/>
        </w:numPr>
      </w:pPr>
      <w:r w:rsidRPr="001E45DB">
        <w:rPr>
          <w:b/>
          <w:bCs/>
        </w:rPr>
        <w:t>Обработка событий:</w:t>
      </w:r>
    </w:p>
    <w:p w14:paraId="56C1F6CC" w14:textId="77777777" w:rsidR="001E45DB" w:rsidRPr="001E45DB" w:rsidRDefault="001E45DB" w:rsidP="001E45DB">
      <w:pPr>
        <w:numPr>
          <w:ilvl w:val="1"/>
          <w:numId w:val="26"/>
        </w:numPr>
      </w:pPr>
      <w:r w:rsidRPr="001E45DB">
        <w:t>JavaScript позволяет реагировать на события (например, клики, движения мыши) через обработчики событий, что делает интерфейс интерактивным.</w:t>
      </w:r>
    </w:p>
    <w:p w14:paraId="6A25C2C1" w14:textId="77777777" w:rsidR="001E45DB" w:rsidRPr="001E45DB" w:rsidRDefault="001E45DB" w:rsidP="001E45DB">
      <w:pPr>
        <w:numPr>
          <w:ilvl w:val="1"/>
          <w:numId w:val="26"/>
        </w:numPr>
      </w:pPr>
      <w:r w:rsidRPr="001E45DB">
        <w:t>Использование делегирования событий может повысить производительность, особенно на страницах с большим количеством элементов.</w:t>
      </w:r>
    </w:p>
    <w:p w14:paraId="45AD4D5D" w14:textId="77777777" w:rsidR="001E45DB" w:rsidRPr="001E45DB" w:rsidRDefault="001E45DB" w:rsidP="001E45DB">
      <w:r w:rsidRPr="001E45DB">
        <w:t>Пример:</w:t>
      </w:r>
    </w:p>
    <w:p w14:paraId="247DCE2A" w14:textId="77777777" w:rsidR="001E45DB" w:rsidRPr="001E45DB" w:rsidRDefault="001E45DB" w:rsidP="001E45DB">
      <w:r w:rsidRPr="001E45DB">
        <w:t>document.addEventListener('click', function(event) {</w:t>
      </w:r>
    </w:p>
    <w:p w14:paraId="095AF1E2" w14:textId="77777777" w:rsidR="001E45DB" w:rsidRPr="001E45DB" w:rsidRDefault="001E45DB" w:rsidP="001E45DB">
      <w:r w:rsidRPr="001E45DB">
        <w:t xml:space="preserve">    if (event.target.matches('.my-button')) {</w:t>
      </w:r>
    </w:p>
    <w:p w14:paraId="00FE2FAA" w14:textId="77777777" w:rsidR="001E45DB" w:rsidRPr="001E45DB" w:rsidRDefault="001E45DB" w:rsidP="001E45DB">
      <w:r w:rsidRPr="001E45DB">
        <w:lastRenderedPageBreak/>
        <w:t xml:space="preserve">        console.log('Кнопка нажата!');</w:t>
      </w:r>
    </w:p>
    <w:p w14:paraId="327747F4" w14:textId="77777777" w:rsidR="001E45DB" w:rsidRPr="001E45DB" w:rsidRDefault="001E45DB" w:rsidP="001E45DB">
      <w:r w:rsidRPr="001E45DB">
        <w:t xml:space="preserve">    }</w:t>
      </w:r>
    </w:p>
    <w:p w14:paraId="25102227" w14:textId="77777777" w:rsidR="001E45DB" w:rsidRPr="001E45DB" w:rsidRDefault="001E45DB" w:rsidP="001E45DB">
      <w:r w:rsidRPr="001E45DB">
        <w:t>});</w:t>
      </w:r>
    </w:p>
    <w:p w14:paraId="76FAEE38" w14:textId="77777777" w:rsidR="001E45DB" w:rsidRPr="001E45DB" w:rsidRDefault="001E45DB" w:rsidP="001E45DB">
      <w:pPr>
        <w:numPr>
          <w:ilvl w:val="0"/>
          <w:numId w:val="26"/>
        </w:numPr>
      </w:pPr>
      <w:r w:rsidRPr="001E45DB">
        <w:rPr>
          <w:b/>
          <w:bCs/>
        </w:rPr>
        <w:t>Web Workers:</w:t>
      </w:r>
    </w:p>
    <w:p w14:paraId="1391DDCF" w14:textId="77777777" w:rsidR="001E45DB" w:rsidRPr="001E45DB" w:rsidRDefault="001E45DB" w:rsidP="001E45DB">
      <w:pPr>
        <w:numPr>
          <w:ilvl w:val="1"/>
          <w:numId w:val="26"/>
        </w:numPr>
      </w:pPr>
      <w:r w:rsidRPr="001E45DB">
        <w:rPr>
          <w:b/>
          <w:bCs/>
        </w:rPr>
        <w:t>Web Workers</w:t>
      </w:r>
      <w:r w:rsidRPr="001E45DB">
        <w:t> позволяют выполнять код в фоновом потоке, не блокируя основной поток и обеспечивая плавность интерфейса.</w:t>
      </w:r>
    </w:p>
    <w:p w14:paraId="5DF70904" w14:textId="77777777" w:rsidR="001E45DB" w:rsidRPr="001E45DB" w:rsidRDefault="001E45DB" w:rsidP="001E45DB">
      <w:pPr>
        <w:numPr>
          <w:ilvl w:val="1"/>
          <w:numId w:val="26"/>
        </w:numPr>
      </w:pPr>
      <w:r w:rsidRPr="001E45DB">
        <w:t>Это особенно полезно для ресурсоемких операций.</w:t>
      </w:r>
    </w:p>
    <w:p w14:paraId="6921CED8" w14:textId="77777777" w:rsidR="001E45DB" w:rsidRPr="001E45DB" w:rsidRDefault="001E45DB" w:rsidP="001E45DB">
      <w:r w:rsidRPr="001E45DB">
        <w:t>Пример:</w:t>
      </w:r>
    </w:p>
    <w:p w14:paraId="51091FFD" w14:textId="77777777" w:rsidR="001E45DB" w:rsidRPr="001E45DB" w:rsidRDefault="001E45DB" w:rsidP="001E45DB">
      <w:r w:rsidRPr="001E45DB">
        <w:t>const worker = new Worker('worker.js');</w:t>
      </w:r>
    </w:p>
    <w:p w14:paraId="661D1FD9" w14:textId="77777777" w:rsidR="001E45DB" w:rsidRPr="001E45DB" w:rsidRDefault="001E45DB" w:rsidP="001E45DB">
      <w:r w:rsidRPr="001E45DB">
        <w:t>worker.postMessage('Начать тяжелую задачу');</w:t>
      </w:r>
    </w:p>
    <w:p w14:paraId="065BBA1A" w14:textId="77777777" w:rsidR="001E45DB" w:rsidRPr="001E45DB" w:rsidRDefault="001E45DB" w:rsidP="001E45DB">
      <w:r w:rsidRPr="001E45DB">
        <w:t>worker.onmessage = function(event) {</w:t>
      </w:r>
    </w:p>
    <w:p w14:paraId="07FF2B00" w14:textId="77777777" w:rsidR="001E45DB" w:rsidRPr="001E45DB" w:rsidRDefault="001E45DB" w:rsidP="001E45DB">
      <w:r w:rsidRPr="001E45DB">
        <w:t xml:space="preserve">    console.log('Результат:', event.data);</w:t>
      </w:r>
    </w:p>
    <w:p w14:paraId="63215146" w14:textId="77777777" w:rsidR="001E45DB" w:rsidRPr="001E45DB" w:rsidRDefault="001E45DB" w:rsidP="001E45DB">
      <w:r w:rsidRPr="001E45DB">
        <w:t>};</w:t>
      </w:r>
    </w:p>
    <w:p w14:paraId="1037E611" w14:textId="77777777" w:rsidR="001E45DB" w:rsidRPr="001E45DB" w:rsidRDefault="001E45DB" w:rsidP="001E45DB">
      <w:pPr>
        <w:numPr>
          <w:ilvl w:val="0"/>
          <w:numId w:val="26"/>
        </w:numPr>
      </w:pPr>
      <w:r w:rsidRPr="001E45DB">
        <w:rPr>
          <w:b/>
          <w:bCs/>
        </w:rPr>
        <w:t>Фреймворки и библиотеки:</w:t>
      </w:r>
    </w:p>
    <w:p w14:paraId="4B81C269" w14:textId="77777777" w:rsidR="001E45DB" w:rsidRPr="001E45DB" w:rsidRDefault="001E45DB" w:rsidP="001E45DB">
      <w:pPr>
        <w:numPr>
          <w:ilvl w:val="1"/>
          <w:numId w:val="26"/>
        </w:numPr>
      </w:pPr>
      <w:r w:rsidRPr="001E45DB">
        <w:t>Использование React, Vue, Angular и других фреймворков упрощает создание отзывчивых интерфейсов благодаря концепциям виртуального DOM, реактивности и управлению состоянием.</w:t>
      </w:r>
    </w:p>
    <w:p w14:paraId="4C0C24BD" w14:textId="77777777" w:rsidR="001E45DB" w:rsidRPr="001E45DB" w:rsidRDefault="001E45DB" w:rsidP="001E45DB">
      <w:pPr>
        <w:numPr>
          <w:ilvl w:val="1"/>
          <w:numId w:val="26"/>
        </w:numPr>
      </w:pPr>
      <w:r w:rsidRPr="001E45DB">
        <w:t>Эти инструменты обеспечивают оптимизацию обновлений пользовательского интерфейса.</w:t>
      </w:r>
    </w:p>
    <w:p w14:paraId="1B6AB6CB" w14:textId="77777777" w:rsidR="00DF5302" w:rsidRPr="001E45DB" w:rsidRDefault="00DF5302" w:rsidP="001E45DB"/>
    <w:sectPr w:rsidR="00DF5302" w:rsidRPr="001E45D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71A8B"/>
    <w:multiLevelType w:val="multilevel"/>
    <w:tmpl w:val="DC86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4"/>
  </w:num>
  <w:num w:numId="24" w16cid:durableId="31925852">
    <w:abstractNumId w:val="8"/>
  </w:num>
  <w:num w:numId="25" w16cid:durableId="931745302">
    <w:abstractNumId w:val="17"/>
  </w:num>
  <w:num w:numId="26" w16cid:durableId="59312692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1E45DB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3C36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2025-12-08T12:52:00Z</dcterms:modified>
</cp:coreProperties>
</file>