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9B34" w14:textId="77777777" w:rsidR="007660B6" w:rsidRPr="007660B6" w:rsidRDefault="007660B6" w:rsidP="007660B6">
      <w:pPr>
        <w:rPr>
          <w:b/>
          <w:bCs/>
        </w:rPr>
      </w:pPr>
      <w:r w:rsidRPr="007660B6">
        <w:rPr>
          <w:b/>
          <w:bCs/>
        </w:rPr>
        <w:t>Какие механизмы кэширования есть в браузере</w:t>
      </w:r>
    </w:p>
    <w:p w14:paraId="2D710A7A" w14:textId="77777777" w:rsidR="007660B6" w:rsidRPr="007660B6" w:rsidRDefault="007660B6" w:rsidP="007660B6">
      <w:r w:rsidRPr="007660B6">
        <w:rPr>
          <w:b/>
          <w:bCs/>
        </w:rPr>
        <w:t>Что хотят услышать интервьюеры:</w:t>
      </w:r>
    </w:p>
    <w:p w14:paraId="64ABAA75" w14:textId="77777777" w:rsidR="007660B6" w:rsidRPr="007660B6" w:rsidRDefault="007660B6" w:rsidP="007660B6">
      <w:r w:rsidRPr="007660B6">
        <w:t>Интервьюеры ожидают от кандидата понимания различных механизмов кэширования в браузере, таких как кэширование в памяти, кэширование на диске, использование Service Workers и Cache API. Важно продемонстрировать знание принципов работы кэширования, его преимуществ и потенциальных проблем, а также осведомленность о best practices в этой области.</w:t>
      </w:r>
    </w:p>
    <w:p w14:paraId="28B736ED" w14:textId="77777777" w:rsidR="007660B6" w:rsidRPr="007660B6" w:rsidRDefault="007660B6" w:rsidP="007660B6">
      <w:pPr>
        <w:rPr>
          <w:b/>
          <w:bCs/>
        </w:rPr>
      </w:pPr>
      <w:r w:rsidRPr="007660B6">
        <w:rPr>
          <w:b/>
          <w:bCs/>
        </w:rPr>
        <w:t>Основные механизмы кэширования в браузере:</w:t>
      </w:r>
    </w:p>
    <w:p w14:paraId="17C2F592" w14:textId="77777777" w:rsidR="007660B6" w:rsidRPr="007660B6" w:rsidRDefault="007660B6">
      <w:pPr>
        <w:numPr>
          <w:ilvl w:val="0"/>
          <w:numId w:val="1"/>
        </w:numPr>
      </w:pPr>
      <w:r w:rsidRPr="007660B6">
        <w:rPr>
          <w:b/>
          <w:bCs/>
        </w:rPr>
        <w:t>HTTP-кэширование:</w:t>
      </w:r>
    </w:p>
    <w:p w14:paraId="2D53A2DA" w14:textId="77777777" w:rsidR="007660B6" w:rsidRPr="007660B6" w:rsidRDefault="007660B6">
      <w:pPr>
        <w:numPr>
          <w:ilvl w:val="1"/>
          <w:numId w:val="1"/>
        </w:numPr>
      </w:pPr>
      <w:r w:rsidRPr="007660B6">
        <w:rPr>
          <w:b/>
          <w:bCs/>
        </w:rPr>
        <w:t>Cache-Control:</w:t>
      </w:r>
      <w:r w:rsidRPr="007660B6">
        <w:t> Позволяет управлять кэшированием ресурсов с помощью заголовков, таких как max-age, no-cache, no-store.</w:t>
      </w:r>
    </w:p>
    <w:p w14:paraId="7C9B639A" w14:textId="77777777" w:rsidR="007660B6" w:rsidRPr="007660B6" w:rsidRDefault="007660B6">
      <w:pPr>
        <w:numPr>
          <w:ilvl w:val="1"/>
          <w:numId w:val="1"/>
        </w:numPr>
      </w:pPr>
      <w:r w:rsidRPr="007660B6">
        <w:rPr>
          <w:b/>
          <w:bCs/>
        </w:rPr>
        <w:t>Expires:</w:t>
      </w:r>
      <w:r w:rsidRPr="007660B6">
        <w:t> Указывает дату и время, после которых ресурс считается устаревшим.</w:t>
      </w:r>
    </w:p>
    <w:p w14:paraId="7049060D" w14:textId="77777777" w:rsidR="007660B6" w:rsidRPr="007660B6" w:rsidRDefault="007660B6">
      <w:pPr>
        <w:numPr>
          <w:ilvl w:val="1"/>
          <w:numId w:val="1"/>
        </w:numPr>
      </w:pPr>
      <w:r w:rsidRPr="007660B6">
        <w:rPr>
          <w:b/>
          <w:bCs/>
        </w:rPr>
        <w:t>ETag:</w:t>
      </w:r>
      <w:r w:rsidRPr="007660B6">
        <w:t> Используется для проверки, изменился ли ресурс. Если ETag не изменился, браузер может использовать кэшированную версию.</w:t>
      </w:r>
    </w:p>
    <w:p w14:paraId="3C7A0B59" w14:textId="77777777" w:rsidR="007660B6" w:rsidRPr="007660B6" w:rsidRDefault="007660B6">
      <w:pPr>
        <w:numPr>
          <w:ilvl w:val="0"/>
          <w:numId w:val="1"/>
        </w:numPr>
      </w:pPr>
      <w:r w:rsidRPr="007660B6">
        <w:rPr>
          <w:b/>
          <w:bCs/>
        </w:rPr>
        <w:t>Кэш в памяти (Memory Cache):</w:t>
      </w:r>
    </w:p>
    <w:p w14:paraId="31121B17" w14:textId="77777777" w:rsidR="007660B6" w:rsidRPr="007660B6" w:rsidRDefault="007660B6">
      <w:pPr>
        <w:numPr>
          <w:ilvl w:val="1"/>
          <w:numId w:val="1"/>
        </w:numPr>
      </w:pPr>
      <w:r w:rsidRPr="007660B6">
        <w:t>Браузеры хранят временные копии ресурсов в оперативной памяти для быстрого доступа. Это кэш, который очищается при закрытии вкладки или перезагрузке страницы.</w:t>
      </w:r>
    </w:p>
    <w:p w14:paraId="1EA61F51" w14:textId="77777777" w:rsidR="007660B6" w:rsidRPr="007660B6" w:rsidRDefault="007660B6">
      <w:pPr>
        <w:numPr>
          <w:ilvl w:val="0"/>
          <w:numId w:val="1"/>
        </w:numPr>
      </w:pPr>
      <w:r w:rsidRPr="007660B6">
        <w:rPr>
          <w:b/>
          <w:bCs/>
        </w:rPr>
        <w:t>Кэш на диске (Disk Cache):</w:t>
      </w:r>
    </w:p>
    <w:p w14:paraId="660C37B9" w14:textId="77777777" w:rsidR="007660B6" w:rsidRPr="007660B6" w:rsidRDefault="007660B6">
      <w:pPr>
        <w:numPr>
          <w:ilvl w:val="1"/>
          <w:numId w:val="1"/>
        </w:numPr>
      </w:pPr>
      <w:r w:rsidRPr="007660B6">
        <w:t>Браузеры также сохраняют ресурсы на диске для длительного хранения. Это позволяет значительно ускорить загрузку повторных запросов.</w:t>
      </w:r>
    </w:p>
    <w:p w14:paraId="7DC2911D" w14:textId="77777777" w:rsidR="007660B6" w:rsidRPr="007660B6" w:rsidRDefault="007660B6">
      <w:pPr>
        <w:numPr>
          <w:ilvl w:val="0"/>
          <w:numId w:val="1"/>
        </w:numPr>
      </w:pPr>
      <w:r w:rsidRPr="007660B6">
        <w:rPr>
          <w:b/>
          <w:bCs/>
        </w:rPr>
        <w:t>Service Workers и Cache API:</w:t>
      </w:r>
    </w:p>
    <w:p w14:paraId="2C460EBB" w14:textId="77777777" w:rsidR="007660B6" w:rsidRPr="007660B6" w:rsidRDefault="007660B6">
      <w:pPr>
        <w:numPr>
          <w:ilvl w:val="1"/>
          <w:numId w:val="1"/>
        </w:numPr>
      </w:pPr>
      <w:r w:rsidRPr="007660B6">
        <w:rPr>
          <w:b/>
          <w:bCs/>
        </w:rPr>
        <w:t>Service Workers:</w:t>
      </w:r>
      <w:r w:rsidRPr="007660B6">
        <w:t> Скрипты, которые работают в фоновом режиме и могут перехватывать сетевые запросы, позволяя кэшировать ресурсы для оффлайн-доступа.</w:t>
      </w:r>
    </w:p>
    <w:p w14:paraId="16AFE5E4" w14:textId="77777777" w:rsidR="007660B6" w:rsidRPr="007660B6" w:rsidRDefault="007660B6">
      <w:pPr>
        <w:numPr>
          <w:ilvl w:val="1"/>
          <w:numId w:val="1"/>
        </w:numPr>
      </w:pPr>
      <w:r w:rsidRPr="007660B6">
        <w:rPr>
          <w:b/>
          <w:bCs/>
        </w:rPr>
        <w:t>Cache API:</w:t>
      </w:r>
      <w:r w:rsidRPr="007660B6">
        <w:t> Позволяет управлять кэшем непосредственно из JavaScript, добавляя, удаляя и получая ресурсы по запросу.</w:t>
      </w:r>
    </w:p>
    <w:p w14:paraId="75131A04" w14:textId="77777777" w:rsidR="007660B6" w:rsidRPr="007660B6" w:rsidRDefault="007660B6">
      <w:pPr>
        <w:numPr>
          <w:ilvl w:val="0"/>
          <w:numId w:val="1"/>
        </w:numPr>
      </w:pPr>
      <w:r w:rsidRPr="007660B6">
        <w:rPr>
          <w:b/>
          <w:bCs/>
        </w:rPr>
        <w:t>Local Storage и Session Storage:</w:t>
      </w:r>
    </w:p>
    <w:p w14:paraId="78DA0283" w14:textId="77777777" w:rsidR="007660B6" w:rsidRPr="007660B6" w:rsidRDefault="007660B6">
      <w:pPr>
        <w:numPr>
          <w:ilvl w:val="1"/>
          <w:numId w:val="1"/>
        </w:numPr>
      </w:pPr>
      <w:r w:rsidRPr="007660B6">
        <w:t>Эти механизмы позволяют хранить данные на стороне клиента, но не предназначены для кэширования ресурсов, как в случае с HTTP или Cache API. Тем не менее, они могут использоваться для хранения небольших объемов данных, необходимых для приложения.</w:t>
      </w:r>
    </w:p>
    <w:p w14:paraId="5E9F4D8E" w14:textId="77777777" w:rsidR="007660B6" w:rsidRPr="007660B6" w:rsidRDefault="007660B6" w:rsidP="007660B6">
      <w:pPr>
        <w:rPr>
          <w:b/>
          <w:bCs/>
        </w:rPr>
      </w:pPr>
      <w:r w:rsidRPr="007660B6">
        <w:rPr>
          <w:b/>
          <w:bCs/>
        </w:rPr>
        <w:lastRenderedPageBreak/>
        <w:t>Преимущества кэширования:</w:t>
      </w:r>
    </w:p>
    <w:p w14:paraId="206F2511" w14:textId="77777777" w:rsidR="007660B6" w:rsidRPr="007660B6" w:rsidRDefault="007660B6">
      <w:pPr>
        <w:numPr>
          <w:ilvl w:val="0"/>
          <w:numId w:val="2"/>
        </w:numPr>
      </w:pPr>
      <w:r w:rsidRPr="007660B6">
        <w:t>Ускоряет загрузку страниц.</w:t>
      </w:r>
    </w:p>
    <w:p w14:paraId="62EDC6E7" w14:textId="77777777" w:rsidR="007660B6" w:rsidRPr="007660B6" w:rsidRDefault="007660B6">
      <w:pPr>
        <w:numPr>
          <w:ilvl w:val="0"/>
          <w:numId w:val="2"/>
        </w:numPr>
      </w:pPr>
      <w:r w:rsidRPr="007660B6">
        <w:t>Снижает нагрузку на сервер.</w:t>
      </w:r>
    </w:p>
    <w:p w14:paraId="56F481EE" w14:textId="77777777" w:rsidR="007660B6" w:rsidRPr="007660B6" w:rsidRDefault="007660B6">
      <w:pPr>
        <w:numPr>
          <w:ilvl w:val="0"/>
          <w:numId w:val="2"/>
        </w:numPr>
      </w:pPr>
      <w:r w:rsidRPr="007660B6">
        <w:t>Улучшает пользовательский опыт.</w:t>
      </w:r>
    </w:p>
    <w:p w14:paraId="7D296485" w14:textId="77777777" w:rsidR="007660B6" w:rsidRPr="007660B6" w:rsidRDefault="007660B6" w:rsidP="007660B6">
      <w:pPr>
        <w:rPr>
          <w:b/>
          <w:bCs/>
        </w:rPr>
      </w:pPr>
      <w:r w:rsidRPr="007660B6">
        <w:rPr>
          <w:b/>
          <w:bCs/>
        </w:rPr>
        <w:t>Потенциальные проблемы:</w:t>
      </w:r>
    </w:p>
    <w:p w14:paraId="38023316" w14:textId="77777777" w:rsidR="007660B6" w:rsidRPr="007660B6" w:rsidRDefault="007660B6">
      <w:pPr>
        <w:numPr>
          <w:ilvl w:val="0"/>
          <w:numId w:val="3"/>
        </w:numPr>
      </w:pPr>
      <w:r w:rsidRPr="007660B6">
        <w:t>Устаревшие данные могут отображаться пользователям.</w:t>
      </w:r>
    </w:p>
    <w:p w14:paraId="476E94B4" w14:textId="77777777" w:rsidR="007660B6" w:rsidRPr="007660B6" w:rsidRDefault="007660B6">
      <w:pPr>
        <w:numPr>
          <w:ilvl w:val="0"/>
          <w:numId w:val="3"/>
        </w:numPr>
      </w:pPr>
      <w:r w:rsidRPr="007660B6">
        <w:t>Необходимость управления стратегиями кэширования для предотвращения конфликтов.</w:t>
      </w:r>
    </w:p>
    <w:p w14:paraId="1B6AB6CB" w14:textId="77777777" w:rsidR="00DF5302" w:rsidRPr="007660B6" w:rsidRDefault="00DF5302" w:rsidP="007660B6"/>
    <w:sectPr w:rsidR="00DF5302" w:rsidRPr="007660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638F"/>
    <w:multiLevelType w:val="multilevel"/>
    <w:tmpl w:val="7CBE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93D0A"/>
    <w:multiLevelType w:val="multilevel"/>
    <w:tmpl w:val="C1D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D0782B"/>
    <w:multiLevelType w:val="multilevel"/>
    <w:tmpl w:val="9D8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0201403">
    <w:abstractNumId w:val="0"/>
  </w:num>
  <w:num w:numId="2" w16cid:durableId="395671354">
    <w:abstractNumId w:val="2"/>
  </w:num>
  <w:num w:numId="3" w16cid:durableId="178121497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660B6"/>
    <w:rsid w:val="007A23CA"/>
    <w:rsid w:val="008074CC"/>
    <w:rsid w:val="008242FF"/>
    <w:rsid w:val="00846B7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2025-12-07T08:00:00Z</dcterms:modified>
</cp:coreProperties>
</file>