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0D2E" w14:textId="77777777" w:rsidR="006E322F" w:rsidRPr="006E322F" w:rsidRDefault="006E322F" w:rsidP="006E322F">
      <w:pPr>
        <w:rPr>
          <w:b/>
          <w:bCs/>
        </w:rPr>
      </w:pPr>
      <w:r w:rsidRPr="006E322F">
        <w:rPr>
          <w:b/>
          <w:bCs/>
        </w:rPr>
        <w:t>Какие свойства CSS модифицируют ширину, высоту и отступы</w:t>
      </w:r>
    </w:p>
    <w:p w14:paraId="4A89C6F6" w14:textId="77777777" w:rsidR="006E322F" w:rsidRPr="006E322F" w:rsidRDefault="006E322F" w:rsidP="006E322F">
      <w:r w:rsidRPr="006E322F">
        <w:rPr>
          <w:b/>
          <w:bCs/>
        </w:rPr>
        <w:t>Что хотят услышать интервьюеры:</w:t>
      </w:r>
    </w:p>
    <w:p w14:paraId="22A29DCA" w14:textId="77777777" w:rsidR="006E322F" w:rsidRPr="006E322F" w:rsidRDefault="006E322F" w:rsidP="006E322F">
      <w:r w:rsidRPr="006E322F">
        <w:t>Интервьюеры ожидают, что кандидат продемонстрирует глубокое понимание CSS-свойств, влияющих на ширину, высоту и отступы элементов. Важно упомянуть основные свойства, такие как width, height, margin, padding, а также их поведение в различных контекстах (например, в блоковом и строчном моделях). Кандидат должен быть в состоянии объяснить, как эти свойства взаимодействуют друг с другом и как они могут влиять на макет страницы.</w:t>
      </w:r>
    </w:p>
    <w:p w14:paraId="538C20BA" w14:textId="77777777" w:rsidR="006E322F" w:rsidRPr="006E322F" w:rsidRDefault="006E322F" w:rsidP="006E322F">
      <w:pPr>
        <w:rPr>
          <w:b/>
          <w:bCs/>
        </w:rPr>
      </w:pPr>
      <w:r w:rsidRPr="006E322F">
        <w:rPr>
          <w:b/>
          <w:bCs/>
        </w:rPr>
        <w:t>Свойства CSS, модифицирующие ширину, высоту и отступы</w:t>
      </w:r>
    </w:p>
    <w:p w14:paraId="41D07150" w14:textId="77777777" w:rsidR="006E322F" w:rsidRPr="006E322F" w:rsidRDefault="006E322F" w:rsidP="006E322F">
      <w:pPr>
        <w:numPr>
          <w:ilvl w:val="0"/>
          <w:numId w:val="20"/>
        </w:numPr>
      </w:pPr>
      <w:r w:rsidRPr="006E322F">
        <w:rPr>
          <w:b/>
          <w:bCs/>
        </w:rPr>
        <w:t>Ширина и высота:</w:t>
      </w:r>
    </w:p>
    <w:p w14:paraId="7497D98F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width: Определяет ширину элемента. Может принимать значения в пикселях, процентах, auto и других единицах.</w:t>
      </w:r>
    </w:p>
    <w:p w14:paraId="00823871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height: Определяет высоту элемента. Подобно width, может принимать различные единицы измерения.</w:t>
      </w:r>
    </w:p>
    <w:p w14:paraId="1EBBF356" w14:textId="77777777" w:rsidR="006E322F" w:rsidRPr="006E322F" w:rsidRDefault="006E322F" w:rsidP="006E322F">
      <w:pPr>
        <w:numPr>
          <w:ilvl w:val="0"/>
          <w:numId w:val="20"/>
        </w:numPr>
      </w:pPr>
      <w:r w:rsidRPr="006E322F">
        <w:rPr>
          <w:b/>
          <w:bCs/>
        </w:rPr>
        <w:t>Отступы:</w:t>
      </w:r>
    </w:p>
    <w:p w14:paraId="2B72EB22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margin: Устанавливает внешние отступы вокруг элемента. Может быть задан для каждой стороны (margin-top, margin-right, margin-bottom, margin-left) или с помощью сокращенной записи (margin: 10px 15px 20px 5px;).</w:t>
      </w:r>
    </w:p>
    <w:p w14:paraId="72B341DD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padding: Устанавливает внутренние отступы внутри элемента. Работает аналогично margin, но влияет на пространство внутри элемента.</w:t>
      </w:r>
    </w:p>
    <w:p w14:paraId="61F2C0EB" w14:textId="77777777" w:rsidR="006E322F" w:rsidRPr="006E322F" w:rsidRDefault="006E322F" w:rsidP="006E322F">
      <w:pPr>
        <w:numPr>
          <w:ilvl w:val="0"/>
          <w:numId w:val="20"/>
        </w:numPr>
      </w:pPr>
      <w:r w:rsidRPr="006E322F">
        <w:rPr>
          <w:b/>
          <w:bCs/>
        </w:rPr>
        <w:t>Дополнительные свойства:</w:t>
      </w:r>
    </w:p>
    <w:p w14:paraId="38DFE2BE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box-sizing: Определяет, как рассчитываются ширина и высота элемента. Значение border-box включает в себя отступы и границы в общую ширину и высоту.</w:t>
      </w:r>
    </w:p>
    <w:p w14:paraId="000A7808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max-width и max-height: Ограничивают максимальные размеры элемента.</w:t>
      </w:r>
    </w:p>
    <w:p w14:paraId="2CAB78B0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t>min-width и min-height: Устанавливают минимальные размеры элемента.</w:t>
      </w:r>
    </w:p>
    <w:p w14:paraId="4941D11A" w14:textId="77777777" w:rsidR="006E322F" w:rsidRPr="006E322F" w:rsidRDefault="006E322F" w:rsidP="006E322F">
      <w:pPr>
        <w:numPr>
          <w:ilvl w:val="0"/>
          <w:numId w:val="20"/>
        </w:numPr>
      </w:pPr>
      <w:r w:rsidRPr="006E322F">
        <w:rPr>
          <w:b/>
          <w:bCs/>
        </w:rPr>
        <w:t>Контекст и поведение:</w:t>
      </w:r>
    </w:p>
    <w:p w14:paraId="7CFFBFC3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rPr>
          <w:b/>
          <w:bCs/>
        </w:rPr>
        <w:t>Блочные элементы</w:t>
      </w:r>
      <w:r w:rsidRPr="006E322F">
        <w:t>: Ширина по умолчанию занимает 100% родительского контейнера, высота зависит от содержания.</w:t>
      </w:r>
    </w:p>
    <w:p w14:paraId="7A6C9C90" w14:textId="77777777" w:rsidR="006E322F" w:rsidRPr="006E322F" w:rsidRDefault="006E322F" w:rsidP="006E322F">
      <w:pPr>
        <w:numPr>
          <w:ilvl w:val="1"/>
          <w:numId w:val="20"/>
        </w:numPr>
      </w:pPr>
      <w:r w:rsidRPr="006E322F">
        <w:rPr>
          <w:b/>
          <w:bCs/>
        </w:rPr>
        <w:t>Строчные элементы</w:t>
      </w:r>
      <w:r w:rsidRPr="006E322F">
        <w:t>: Ширина и высота зависят от содержимого, их нельзя задать явно.</w:t>
      </w:r>
    </w:p>
    <w:p w14:paraId="1B6AB6CB" w14:textId="77777777" w:rsidR="00DF5302" w:rsidRPr="006E322F" w:rsidRDefault="00DF5302" w:rsidP="006E322F"/>
    <w:sectPr w:rsidR="00DF5302" w:rsidRPr="006E32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837486"/>
    <w:multiLevelType w:val="multilevel"/>
    <w:tmpl w:val="1B88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4E7BB3"/>
    <w:multiLevelType w:val="multilevel"/>
    <w:tmpl w:val="96BC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808977657">
    <w:abstractNumId w:val="15"/>
  </w:num>
  <w:num w:numId="20" w16cid:durableId="103384328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1F90"/>
    <w:rsid w:val="001919D8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6E322F"/>
    <w:rsid w:val="00717C6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2025-12-08T10:28:00Z</dcterms:modified>
</cp:coreProperties>
</file>