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2E17C" w14:textId="77777777" w:rsidR="000A4A2A" w:rsidRPr="000A4A2A" w:rsidRDefault="000A4A2A" w:rsidP="000A4A2A">
      <w:pPr>
        <w:rPr>
          <w:b/>
          <w:bCs/>
        </w:rPr>
      </w:pPr>
      <w:r w:rsidRPr="000A4A2A">
        <w:rPr>
          <w:b/>
          <w:bCs/>
        </w:rPr>
        <w:t>Какие способы оптимизации отрисовки большого количества элементов кроме пагинации и infinite scroll</w:t>
      </w:r>
    </w:p>
    <w:p w14:paraId="3807933D" w14:textId="77777777" w:rsidR="000A4A2A" w:rsidRPr="000A4A2A" w:rsidRDefault="000A4A2A" w:rsidP="000A4A2A">
      <w:r w:rsidRPr="000A4A2A">
        <w:rPr>
          <w:b/>
          <w:bCs/>
        </w:rPr>
        <w:t>Что хотят услышать интервьюеры:</w:t>
      </w:r>
    </w:p>
    <w:p w14:paraId="15A86B39" w14:textId="77777777" w:rsidR="000A4A2A" w:rsidRPr="000A4A2A" w:rsidRDefault="000A4A2A" w:rsidP="000A4A2A">
      <w:r w:rsidRPr="000A4A2A">
        <w:t>Интервьюеры ожидают, что кандидат продемонстрирует понимание различных стратегий оптимизации отрисовки большого количества элементов. Это включает в себя использование современных технологий и подходов, таких как виртуализация, отложенная загрузка, и оптимизация производительности с помощью мемоизации. Также важно упомянуть о потенциальных проблемах и их решениях.</w:t>
      </w:r>
    </w:p>
    <w:p w14:paraId="792617EF" w14:textId="77777777" w:rsidR="000A4A2A" w:rsidRPr="000A4A2A" w:rsidRDefault="000A4A2A" w:rsidP="000A4A2A">
      <w:r w:rsidRPr="000A4A2A">
        <w:rPr>
          <w:b/>
          <w:bCs/>
        </w:rPr>
        <w:t>Структурированный ответ:</w:t>
      </w:r>
    </w:p>
    <w:p w14:paraId="45712ECD" w14:textId="77777777" w:rsidR="000A4A2A" w:rsidRPr="000A4A2A" w:rsidRDefault="000A4A2A" w:rsidP="000A4A2A">
      <w:pPr>
        <w:numPr>
          <w:ilvl w:val="0"/>
          <w:numId w:val="49"/>
        </w:numPr>
      </w:pPr>
      <w:r w:rsidRPr="000A4A2A">
        <w:rPr>
          <w:b/>
          <w:bCs/>
        </w:rPr>
        <w:t>Виртуализация (Virtualization):</w:t>
      </w:r>
    </w:p>
    <w:p w14:paraId="221D356F" w14:textId="77777777" w:rsidR="000A4A2A" w:rsidRPr="000A4A2A" w:rsidRDefault="000A4A2A" w:rsidP="000A4A2A">
      <w:pPr>
        <w:numPr>
          <w:ilvl w:val="1"/>
          <w:numId w:val="49"/>
        </w:numPr>
      </w:pPr>
      <w:r w:rsidRPr="000A4A2A">
        <w:t>Использование библиотек, таких как React Virtualized или React Window, чтобы отрисовывать только те элементы, которые находятся в пределах видимости пользователя. Это значительно уменьшает количество элементов, которые рендерятся одновременно, что улучшает производительность.</w:t>
      </w:r>
    </w:p>
    <w:p w14:paraId="55979753" w14:textId="77777777" w:rsidR="000A4A2A" w:rsidRPr="000A4A2A" w:rsidRDefault="000A4A2A" w:rsidP="000A4A2A">
      <w:pPr>
        <w:numPr>
          <w:ilvl w:val="0"/>
          <w:numId w:val="49"/>
        </w:numPr>
      </w:pPr>
      <w:r w:rsidRPr="000A4A2A">
        <w:rPr>
          <w:b/>
          <w:bCs/>
        </w:rPr>
        <w:t>Отложенная загрузка (Lazy Loading):</w:t>
      </w:r>
    </w:p>
    <w:p w14:paraId="3395273E" w14:textId="77777777" w:rsidR="000A4A2A" w:rsidRPr="000A4A2A" w:rsidRDefault="000A4A2A" w:rsidP="000A4A2A">
      <w:pPr>
        <w:numPr>
          <w:ilvl w:val="1"/>
          <w:numId w:val="49"/>
        </w:numPr>
      </w:pPr>
      <w:r w:rsidRPr="000A4A2A">
        <w:t>Загрузка элементов только по мере необходимости, что позволяет уменьшить начальную нагрузку при загрузке страницы. Это может быть реализовано с помощью динамического импорта компонентов или загрузки данных по мере прокрутки.</w:t>
      </w:r>
    </w:p>
    <w:p w14:paraId="7C0F3210" w14:textId="77777777" w:rsidR="000A4A2A" w:rsidRPr="000A4A2A" w:rsidRDefault="000A4A2A" w:rsidP="000A4A2A">
      <w:pPr>
        <w:numPr>
          <w:ilvl w:val="0"/>
          <w:numId w:val="49"/>
        </w:numPr>
      </w:pPr>
      <w:r w:rsidRPr="000A4A2A">
        <w:rPr>
          <w:b/>
          <w:bCs/>
        </w:rPr>
        <w:t>Мемоизация (Memoization):</w:t>
      </w:r>
    </w:p>
    <w:p w14:paraId="6E008705" w14:textId="77777777" w:rsidR="000A4A2A" w:rsidRPr="000A4A2A" w:rsidRDefault="000A4A2A" w:rsidP="000A4A2A">
      <w:pPr>
        <w:numPr>
          <w:ilvl w:val="1"/>
          <w:numId w:val="49"/>
        </w:numPr>
      </w:pPr>
      <w:r w:rsidRPr="000A4A2A">
        <w:t>Использование React.memo или useMemo для предотвращения повторной отрисовки неизменных компонентов. Это помогает сэкономить ресурсы на отрисовку элементов, которые не изменяются.</w:t>
      </w:r>
    </w:p>
    <w:p w14:paraId="2548CAB9" w14:textId="77777777" w:rsidR="000A4A2A" w:rsidRPr="000A4A2A" w:rsidRDefault="000A4A2A" w:rsidP="000A4A2A">
      <w:pPr>
        <w:numPr>
          <w:ilvl w:val="0"/>
          <w:numId w:val="49"/>
        </w:numPr>
      </w:pPr>
      <w:r w:rsidRPr="000A4A2A">
        <w:rPr>
          <w:b/>
          <w:bCs/>
        </w:rPr>
        <w:t>Оптимизация CSS и изображений:</w:t>
      </w:r>
    </w:p>
    <w:p w14:paraId="7495D114" w14:textId="77777777" w:rsidR="000A4A2A" w:rsidRPr="000A4A2A" w:rsidRDefault="000A4A2A" w:rsidP="000A4A2A">
      <w:pPr>
        <w:numPr>
          <w:ilvl w:val="1"/>
          <w:numId w:val="49"/>
        </w:numPr>
      </w:pPr>
      <w:r w:rsidRPr="000A4A2A">
        <w:t>Использование CSS-свойств, таких как will-change, для оптимизации рендеринга. Пакетирование и сжатие изображений также могут уменьшить время загрузки и повысить производительность.</w:t>
      </w:r>
    </w:p>
    <w:p w14:paraId="3282DD1C" w14:textId="77777777" w:rsidR="000A4A2A" w:rsidRPr="000A4A2A" w:rsidRDefault="000A4A2A" w:rsidP="000A4A2A">
      <w:pPr>
        <w:numPr>
          <w:ilvl w:val="0"/>
          <w:numId w:val="49"/>
        </w:numPr>
      </w:pPr>
      <w:r w:rsidRPr="000A4A2A">
        <w:rPr>
          <w:b/>
          <w:bCs/>
        </w:rPr>
        <w:t>Групповая отрисовка (Batch Rendering):</w:t>
      </w:r>
    </w:p>
    <w:p w14:paraId="616943ED" w14:textId="77777777" w:rsidR="000A4A2A" w:rsidRPr="000A4A2A" w:rsidRDefault="000A4A2A" w:rsidP="000A4A2A">
      <w:pPr>
        <w:numPr>
          <w:ilvl w:val="1"/>
          <w:numId w:val="49"/>
        </w:numPr>
      </w:pPr>
      <w:r w:rsidRPr="000A4A2A">
        <w:t>Сгруппировать обновления состояния и отрисовки для снижения количества рендеров. Это может быть достигнуто с помощью unstable_batchedUpdates в React.</w:t>
      </w:r>
    </w:p>
    <w:p w14:paraId="1E5FC340" w14:textId="77777777" w:rsidR="000A4A2A" w:rsidRPr="000A4A2A" w:rsidRDefault="000A4A2A" w:rsidP="000A4A2A">
      <w:pPr>
        <w:numPr>
          <w:ilvl w:val="0"/>
          <w:numId w:val="49"/>
        </w:numPr>
      </w:pPr>
      <w:r w:rsidRPr="000A4A2A">
        <w:rPr>
          <w:b/>
          <w:bCs/>
        </w:rPr>
        <w:t>Использование Web Worker:</w:t>
      </w:r>
    </w:p>
    <w:p w14:paraId="5AD23428" w14:textId="77777777" w:rsidR="000A4A2A" w:rsidRPr="000A4A2A" w:rsidRDefault="000A4A2A" w:rsidP="000A4A2A">
      <w:pPr>
        <w:numPr>
          <w:ilvl w:val="1"/>
          <w:numId w:val="49"/>
        </w:numPr>
      </w:pPr>
      <w:r w:rsidRPr="000A4A2A">
        <w:lastRenderedPageBreak/>
        <w:t>Перенос тяжелых вычислений в фоновый поток, чтобы основной поток, отвечающий за отрисовку, не был заблокирован.</w:t>
      </w:r>
    </w:p>
    <w:p w14:paraId="1B6AB6CB" w14:textId="77777777" w:rsidR="00DF5302" w:rsidRPr="000A4A2A" w:rsidRDefault="00DF5302" w:rsidP="000A4A2A"/>
    <w:sectPr w:rsidR="00DF5302" w:rsidRPr="000A4A2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675580"/>
    <w:multiLevelType w:val="multilevel"/>
    <w:tmpl w:val="B84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1AF603F"/>
    <w:multiLevelType w:val="multilevel"/>
    <w:tmpl w:val="3AD4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CD4314A"/>
    <w:multiLevelType w:val="multilevel"/>
    <w:tmpl w:val="2AE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8"/>
  </w:num>
  <w:num w:numId="3" w16cid:durableId="1964917129">
    <w:abstractNumId w:val="21"/>
  </w:num>
  <w:num w:numId="4" w16cid:durableId="1153570712">
    <w:abstractNumId w:val="34"/>
  </w:num>
  <w:num w:numId="5" w16cid:durableId="643042766">
    <w:abstractNumId w:val="9"/>
  </w:num>
  <w:num w:numId="6" w16cid:durableId="1219777351">
    <w:abstractNumId w:val="28"/>
  </w:num>
  <w:num w:numId="7" w16cid:durableId="1076708930">
    <w:abstractNumId w:val="26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8"/>
  </w:num>
  <w:num w:numId="11" w16cid:durableId="1111049155">
    <w:abstractNumId w:val="1"/>
  </w:num>
  <w:num w:numId="12" w16cid:durableId="1554846874">
    <w:abstractNumId w:val="24"/>
  </w:num>
  <w:num w:numId="13" w16cid:durableId="1058164431">
    <w:abstractNumId w:val="40"/>
  </w:num>
  <w:num w:numId="14" w16cid:durableId="1156605124">
    <w:abstractNumId w:val="17"/>
  </w:num>
  <w:num w:numId="15" w16cid:durableId="1570573033">
    <w:abstractNumId w:val="4"/>
  </w:num>
  <w:num w:numId="16" w16cid:durableId="123087032">
    <w:abstractNumId w:val="33"/>
  </w:num>
  <w:num w:numId="17" w16cid:durableId="1616403027">
    <w:abstractNumId w:val="27"/>
  </w:num>
  <w:num w:numId="18" w16cid:durableId="1696535611">
    <w:abstractNumId w:val="7"/>
  </w:num>
  <w:num w:numId="19" w16cid:durableId="1848253727">
    <w:abstractNumId w:val="30"/>
  </w:num>
  <w:num w:numId="20" w16cid:durableId="1131704163">
    <w:abstractNumId w:val="8"/>
  </w:num>
  <w:num w:numId="21" w16cid:durableId="1439330059">
    <w:abstractNumId w:val="22"/>
  </w:num>
  <w:num w:numId="22" w16cid:durableId="1376201832">
    <w:abstractNumId w:val="14"/>
  </w:num>
  <w:num w:numId="23" w16cid:durableId="681274019">
    <w:abstractNumId w:val="31"/>
  </w:num>
  <w:num w:numId="24" w16cid:durableId="1832982145">
    <w:abstractNumId w:val="36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3"/>
  </w:num>
  <w:num w:numId="28" w16cid:durableId="2106417626">
    <w:abstractNumId w:val="25"/>
  </w:num>
  <w:num w:numId="29" w16cid:durableId="1017196888">
    <w:abstractNumId w:val="29"/>
  </w:num>
  <w:num w:numId="30" w16cid:durableId="1997027862">
    <w:abstractNumId w:val="23"/>
  </w:num>
  <w:num w:numId="31" w16cid:durableId="1464536814">
    <w:abstractNumId w:val="19"/>
  </w:num>
  <w:num w:numId="32" w16cid:durableId="980813336">
    <w:abstractNumId w:val="45"/>
  </w:num>
  <w:num w:numId="33" w16cid:durableId="45834416">
    <w:abstractNumId w:val="5"/>
  </w:num>
  <w:num w:numId="34" w16cid:durableId="1896971260">
    <w:abstractNumId w:val="44"/>
  </w:num>
  <w:num w:numId="35" w16cid:durableId="46927216">
    <w:abstractNumId w:val="35"/>
  </w:num>
  <w:num w:numId="36" w16cid:durableId="434907227">
    <w:abstractNumId w:val="16"/>
  </w:num>
  <w:num w:numId="37" w16cid:durableId="181751275">
    <w:abstractNumId w:val="47"/>
  </w:num>
  <w:num w:numId="38" w16cid:durableId="2011710083">
    <w:abstractNumId w:val="41"/>
  </w:num>
  <w:num w:numId="39" w16cid:durableId="2084715338">
    <w:abstractNumId w:val="39"/>
  </w:num>
  <w:num w:numId="40" w16cid:durableId="197090098">
    <w:abstractNumId w:val="0"/>
  </w:num>
  <w:num w:numId="41" w16cid:durableId="1932273811">
    <w:abstractNumId w:val="37"/>
  </w:num>
  <w:num w:numId="42" w16cid:durableId="1278173904">
    <w:abstractNumId w:val="18"/>
  </w:num>
  <w:num w:numId="43" w16cid:durableId="770705218">
    <w:abstractNumId w:val="15"/>
  </w:num>
  <w:num w:numId="44" w16cid:durableId="994921129">
    <w:abstractNumId w:val="20"/>
  </w:num>
  <w:num w:numId="45" w16cid:durableId="1774744299">
    <w:abstractNumId w:val="42"/>
  </w:num>
  <w:num w:numId="46" w16cid:durableId="1144470507">
    <w:abstractNumId w:val="11"/>
  </w:num>
  <w:num w:numId="47" w16cid:durableId="1257594749">
    <w:abstractNumId w:val="13"/>
  </w:num>
  <w:num w:numId="48" w16cid:durableId="1214579483">
    <w:abstractNumId w:val="46"/>
  </w:num>
  <w:num w:numId="49" w16cid:durableId="80092698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A4A2A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A68D7"/>
    <w:rsid w:val="00DB2F8C"/>
    <w:rsid w:val="00DF5302"/>
    <w:rsid w:val="00E525D7"/>
    <w:rsid w:val="00E755F3"/>
    <w:rsid w:val="00E978F1"/>
    <w:rsid w:val="00EA4DAF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2025-12-07T08:01:00Z</dcterms:modified>
</cp:coreProperties>
</file>