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66B59F61" w:rsidR="00DF5302" w:rsidRDefault="00A21BD7" w:rsidP="00A21BD7">
      <w:pPr>
        <w:rPr>
          <w:b/>
          <w:bCs/>
          <w:lang w:val="en-US"/>
        </w:rPr>
      </w:pPr>
      <w:r w:rsidRPr="00A21BD7">
        <w:rPr>
          <w:b/>
          <w:bCs/>
        </w:rPr>
        <w:t xml:space="preserve">Какие стадии жизни есть у </w:t>
      </w:r>
      <w:proofErr w:type="spellStart"/>
      <w:r w:rsidRPr="00A21BD7">
        <w:rPr>
          <w:b/>
          <w:bCs/>
        </w:rPr>
        <w:t>таск</w:t>
      </w:r>
      <w:proofErr w:type="spellEnd"/>
    </w:p>
    <w:p w14:paraId="2205A67E" w14:textId="77777777" w:rsidR="00A21BD7" w:rsidRPr="00A21BD7" w:rsidRDefault="00A21BD7" w:rsidP="00A21BD7">
      <w:r w:rsidRPr="00A21BD7">
        <w:rPr>
          <w:b/>
          <w:bCs/>
        </w:rPr>
        <w:t>Что хотят услышать интервьюеры:</w:t>
      </w:r>
      <w:r w:rsidRPr="00A21BD7">
        <w:br/>
        <w:t xml:space="preserve">Интервьюеры ожидают услышать четкое понимание жизненного цикла задачи (таска) в контексте разработки. Кандидат должен продемонстрировать знание стадий, таких как создание, выполнение, завершение и архивирование таска. Важно упомянуть о методах управления задачами, таких как </w:t>
      </w:r>
      <w:proofErr w:type="spellStart"/>
      <w:r w:rsidRPr="00A21BD7">
        <w:t>Agile</w:t>
      </w:r>
      <w:proofErr w:type="spellEnd"/>
      <w:r w:rsidRPr="00A21BD7">
        <w:t xml:space="preserve"> или </w:t>
      </w:r>
      <w:proofErr w:type="spellStart"/>
      <w:r w:rsidRPr="00A21BD7">
        <w:t>Scrum</w:t>
      </w:r>
      <w:proofErr w:type="spellEnd"/>
      <w:r w:rsidRPr="00A21BD7">
        <w:t>, а также о том, как эти стадии влияют на процесс разработки и командную работу.</w:t>
      </w:r>
    </w:p>
    <w:p w14:paraId="4DD0F72E" w14:textId="77777777" w:rsidR="00A21BD7" w:rsidRPr="00A21BD7" w:rsidRDefault="00A21BD7" w:rsidP="00A21BD7">
      <w:r w:rsidRPr="00A21BD7">
        <w:rPr>
          <w:b/>
          <w:bCs/>
        </w:rPr>
        <w:t>Структурированный ответ:</w:t>
      </w:r>
    </w:p>
    <w:p w14:paraId="64A77D85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 xml:space="preserve">Создание таска (Task </w:t>
      </w:r>
      <w:proofErr w:type="spellStart"/>
      <w:r w:rsidRPr="00A21BD7">
        <w:rPr>
          <w:b/>
          <w:bCs/>
        </w:rPr>
        <w:t>Creation</w:t>
      </w:r>
      <w:proofErr w:type="spellEnd"/>
      <w:r w:rsidRPr="00A21BD7">
        <w:rPr>
          <w:b/>
          <w:bCs/>
        </w:rPr>
        <w:t>)</w:t>
      </w:r>
      <w:r w:rsidRPr="00A21BD7">
        <w:br/>
        <w:t xml:space="preserve">На этом этапе задача формулируется и записывается в системе управления проектами. Это может включать определение цели, объема работ и назначение ответственного. Например, в </w:t>
      </w:r>
      <w:proofErr w:type="spellStart"/>
      <w:r w:rsidRPr="00A21BD7">
        <w:t>Agile</w:t>
      </w:r>
      <w:proofErr w:type="spellEnd"/>
      <w:r w:rsidRPr="00A21BD7">
        <w:t xml:space="preserve"> это может быть создание пользовательской истории.</w:t>
      </w:r>
    </w:p>
    <w:p w14:paraId="0887410B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>Планирование (Planning)</w:t>
      </w:r>
      <w:r w:rsidRPr="00A21BD7">
        <w:br/>
        <w:t xml:space="preserve">После создания таска, команда оценивает трудозатраты, определяет приоритеты и устанавливает сроки. На этом этапе могут использоваться методы оценки, такие как Planning </w:t>
      </w:r>
      <w:proofErr w:type="spellStart"/>
      <w:r w:rsidRPr="00A21BD7">
        <w:t>Poker</w:t>
      </w:r>
      <w:proofErr w:type="spellEnd"/>
      <w:r w:rsidRPr="00A21BD7">
        <w:t>.</w:t>
      </w:r>
    </w:p>
    <w:p w14:paraId="47D701C9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>Выполнение (</w:t>
      </w:r>
      <w:proofErr w:type="spellStart"/>
      <w:r w:rsidRPr="00A21BD7">
        <w:rPr>
          <w:b/>
          <w:bCs/>
        </w:rPr>
        <w:t>Execution</w:t>
      </w:r>
      <w:proofErr w:type="spellEnd"/>
      <w:r w:rsidRPr="00A21BD7">
        <w:rPr>
          <w:b/>
          <w:bCs/>
        </w:rPr>
        <w:t>)</w:t>
      </w:r>
      <w:r w:rsidRPr="00A21BD7">
        <w:br/>
        <w:t xml:space="preserve">Здесь команда начинает работу над задачей. Этот этап включает в себя разработку, тестирование и проверку работы. В </w:t>
      </w:r>
      <w:proofErr w:type="spellStart"/>
      <w:r w:rsidRPr="00A21BD7">
        <w:t>Agile</w:t>
      </w:r>
      <w:proofErr w:type="spellEnd"/>
      <w:r w:rsidRPr="00A21BD7">
        <w:t xml:space="preserve"> задачи могут разбиваться на спринты, что позволяет следить за прогрессом.</w:t>
      </w:r>
    </w:p>
    <w:p w14:paraId="1E6C5E1A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>Проверка (Review)</w:t>
      </w:r>
      <w:r w:rsidRPr="00A21BD7">
        <w:br/>
        <w:t>После завершения выполнения задача проходит проверку, например, с использованием ревью кода или тестирования. На этом этапе важно обеспечить соответствие требованиям и стандартам качества.</w:t>
      </w:r>
    </w:p>
    <w:p w14:paraId="3E62DC5E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>Завершение (</w:t>
      </w:r>
      <w:proofErr w:type="spellStart"/>
      <w:r w:rsidRPr="00A21BD7">
        <w:rPr>
          <w:b/>
          <w:bCs/>
        </w:rPr>
        <w:t>Closure</w:t>
      </w:r>
      <w:proofErr w:type="spellEnd"/>
      <w:r w:rsidRPr="00A21BD7">
        <w:rPr>
          <w:b/>
          <w:bCs/>
        </w:rPr>
        <w:t>)</w:t>
      </w:r>
      <w:r w:rsidRPr="00A21BD7">
        <w:br/>
        <w:t>Если задача была успешно выполнена, она помечается как завершенная. На этом этапе могут проводиться ретроспективы, чтобы оценить процесс и выявить улучшения.</w:t>
      </w:r>
    </w:p>
    <w:p w14:paraId="71ACE294" w14:textId="77777777" w:rsidR="00A21BD7" w:rsidRPr="00A21BD7" w:rsidRDefault="00A21BD7" w:rsidP="00A21BD7">
      <w:pPr>
        <w:numPr>
          <w:ilvl w:val="0"/>
          <w:numId w:val="30"/>
        </w:numPr>
      </w:pPr>
      <w:r w:rsidRPr="00A21BD7">
        <w:rPr>
          <w:b/>
          <w:bCs/>
        </w:rPr>
        <w:t>Архивирование (</w:t>
      </w:r>
      <w:proofErr w:type="spellStart"/>
      <w:r w:rsidRPr="00A21BD7">
        <w:rPr>
          <w:b/>
          <w:bCs/>
        </w:rPr>
        <w:t>Archiving</w:t>
      </w:r>
      <w:proofErr w:type="spellEnd"/>
      <w:r w:rsidRPr="00A21BD7">
        <w:rPr>
          <w:b/>
          <w:bCs/>
        </w:rPr>
        <w:t>)</w:t>
      </w:r>
      <w:r w:rsidRPr="00A21BD7">
        <w:br/>
        <w:t>Завершенные задачи архивируются для дальнейшего анализа и отчетности. Это позволяет отслеживать прогресс проекта и использовать данные для будущих оценок.</w:t>
      </w:r>
    </w:p>
    <w:p w14:paraId="107D3F34" w14:textId="77777777" w:rsidR="00A21BD7" w:rsidRPr="00A21BD7" w:rsidRDefault="00A21BD7" w:rsidP="00A21BD7">
      <w:r w:rsidRPr="00A21BD7">
        <w:t>Эти стадии помогают структурировать процесс разработки, обеспечивая прозрачность и эффективность работы команды.</w:t>
      </w:r>
    </w:p>
    <w:p w14:paraId="7E50A654" w14:textId="77777777" w:rsidR="00A21BD7" w:rsidRPr="00A21BD7" w:rsidRDefault="00A21BD7" w:rsidP="00A21BD7"/>
    <w:sectPr w:rsidR="00A21BD7" w:rsidRPr="00A21B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F42B0F"/>
    <w:multiLevelType w:val="multilevel"/>
    <w:tmpl w:val="54BA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65418304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1BD7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75AF8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2025-12-08T14:35:00Z</dcterms:modified>
</cp:coreProperties>
</file>