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2DA4" w14:textId="77777777" w:rsidR="00B31686" w:rsidRPr="00B31686" w:rsidRDefault="00B31686" w:rsidP="00B31686">
      <w:pPr>
        <w:rPr>
          <w:b/>
          <w:bCs/>
        </w:rPr>
      </w:pPr>
      <w:r w:rsidRPr="00B31686">
        <w:rPr>
          <w:b/>
          <w:bCs/>
        </w:rPr>
        <w:t>Какие стадии рендеринга страниц бывают и какие выполняются на процессоре, а какие на видеокарте</w:t>
      </w:r>
    </w:p>
    <w:p w14:paraId="6BFB7BD9" w14:textId="77777777" w:rsidR="00B31686" w:rsidRPr="00B31686" w:rsidRDefault="00B31686" w:rsidP="00B31686">
      <w:r w:rsidRPr="00B31686">
        <w:rPr>
          <w:b/>
          <w:bCs/>
        </w:rPr>
        <w:t>Что хотят услышать интервьюеры:</w:t>
      </w:r>
    </w:p>
    <w:p w14:paraId="29CB2174" w14:textId="77777777" w:rsidR="00B31686" w:rsidRPr="00B31686" w:rsidRDefault="00B31686" w:rsidP="00B31686">
      <w:r w:rsidRPr="00B31686">
        <w:t>Интервьюеры ожидают от кандидата понимания процесса рендеринга веб-страниц, включая различные стадии и их распределение между процессором и видеокартой. Важно продемонстрировать знание о том, как работает браузер, а также об оптимизации производительности и возможных проблемах, связанных с рендерингом.</w:t>
      </w:r>
    </w:p>
    <w:p w14:paraId="70CF2F16" w14:textId="77777777" w:rsidR="00B31686" w:rsidRPr="00B31686" w:rsidRDefault="00B31686" w:rsidP="00B31686">
      <w:pPr>
        <w:rPr>
          <w:b/>
          <w:bCs/>
        </w:rPr>
      </w:pPr>
      <w:r w:rsidRPr="00B31686">
        <w:rPr>
          <w:b/>
          <w:bCs/>
        </w:rPr>
        <w:t>Стадии рендеринга страниц</w:t>
      </w:r>
    </w:p>
    <w:p w14:paraId="574E57ED" w14:textId="77777777" w:rsidR="00B31686" w:rsidRPr="00B31686" w:rsidRDefault="00B31686" w:rsidP="00B31686">
      <w:pPr>
        <w:numPr>
          <w:ilvl w:val="0"/>
          <w:numId w:val="10"/>
        </w:numPr>
      </w:pPr>
      <w:r w:rsidRPr="00B31686">
        <w:rPr>
          <w:b/>
          <w:bCs/>
        </w:rPr>
        <w:t>Парсинг HTML:</w:t>
      </w:r>
    </w:p>
    <w:p w14:paraId="738FFF87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Браузер загружает HTML-документ и строит </w:t>
      </w:r>
      <w:r w:rsidRPr="00B31686">
        <w:rPr>
          <w:b/>
          <w:bCs/>
        </w:rPr>
        <w:t>DOM</w:t>
      </w:r>
      <w:r w:rsidRPr="00B31686">
        <w:t> (Document Object Model).</w:t>
      </w:r>
    </w:p>
    <w:p w14:paraId="764AD57A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rPr>
          <w:b/>
          <w:bCs/>
        </w:rPr>
        <w:t>Процессор</w:t>
      </w:r>
      <w:r w:rsidRPr="00B31686">
        <w:t> выполняет эту задачу, анализируя текст и создавая структуру документа.</w:t>
      </w:r>
    </w:p>
    <w:p w14:paraId="2FEC97D7" w14:textId="77777777" w:rsidR="00B31686" w:rsidRPr="00B31686" w:rsidRDefault="00B31686" w:rsidP="00B31686">
      <w:pPr>
        <w:numPr>
          <w:ilvl w:val="0"/>
          <w:numId w:val="10"/>
        </w:numPr>
      </w:pPr>
      <w:r w:rsidRPr="00B31686">
        <w:rPr>
          <w:b/>
          <w:bCs/>
        </w:rPr>
        <w:t>Парсинг CSS:</w:t>
      </w:r>
    </w:p>
    <w:p w14:paraId="2289E9F3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CSS-файлы загружаются и парсятся, создавая </w:t>
      </w:r>
      <w:r w:rsidRPr="00B31686">
        <w:rPr>
          <w:b/>
          <w:bCs/>
        </w:rPr>
        <w:t>CSSOM</w:t>
      </w:r>
      <w:r w:rsidRPr="00B31686">
        <w:t> (CSS Object Model).</w:t>
      </w:r>
    </w:p>
    <w:p w14:paraId="1FE0D6C3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Также выполняется на </w:t>
      </w:r>
      <w:r w:rsidRPr="00B31686">
        <w:rPr>
          <w:b/>
          <w:bCs/>
        </w:rPr>
        <w:t>процессоре</w:t>
      </w:r>
      <w:r w:rsidRPr="00B31686">
        <w:t>.</w:t>
      </w:r>
    </w:p>
    <w:p w14:paraId="0F9BB542" w14:textId="77777777" w:rsidR="00B31686" w:rsidRPr="00B31686" w:rsidRDefault="00B31686" w:rsidP="00B31686">
      <w:pPr>
        <w:numPr>
          <w:ilvl w:val="0"/>
          <w:numId w:val="10"/>
        </w:numPr>
      </w:pPr>
      <w:r w:rsidRPr="00B31686">
        <w:rPr>
          <w:b/>
          <w:bCs/>
        </w:rPr>
        <w:t>Создание рендер-дерева:</w:t>
      </w:r>
    </w:p>
    <w:p w14:paraId="63856437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Объединение DOM и CSSOM для построения рендер-дерева, которое включает только видимые элементы и их стили.</w:t>
      </w:r>
    </w:p>
    <w:p w14:paraId="0F627783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Выполняется на </w:t>
      </w:r>
      <w:r w:rsidRPr="00B31686">
        <w:rPr>
          <w:b/>
          <w:bCs/>
        </w:rPr>
        <w:t>процессоре</w:t>
      </w:r>
      <w:r w:rsidRPr="00B31686">
        <w:t>.</w:t>
      </w:r>
    </w:p>
    <w:p w14:paraId="4F8F94C9" w14:textId="77777777" w:rsidR="00B31686" w:rsidRPr="00B31686" w:rsidRDefault="00B31686" w:rsidP="00B31686">
      <w:pPr>
        <w:numPr>
          <w:ilvl w:val="0"/>
          <w:numId w:val="10"/>
        </w:numPr>
      </w:pPr>
      <w:r w:rsidRPr="00B31686">
        <w:rPr>
          <w:b/>
          <w:bCs/>
        </w:rPr>
        <w:t>Layout (расположение):</w:t>
      </w:r>
    </w:p>
    <w:p w14:paraId="524BC5B3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Определение размеров и позиции элементов на странице.</w:t>
      </w:r>
    </w:p>
    <w:p w14:paraId="3FEC4655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Этот этап также обрабатывается на </w:t>
      </w:r>
      <w:r w:rsidRPr="00B31686">
        <w:rPr>
          <w:b/>
          <w:bCs/>
        </w:rPr>
        <w:t>процессоре</w:t>
      </w:r>
      <w:r w:rsidRPr="00B31686">
        <w:t>.</w:t>
      </w:r>
    </w:p>
    <w:p w14:paraId="665310B4" w14:textId="77777777" w:rsidR="00B31686" w:rsidRPr="00B31686" w:rsidRDefault="00B31686" w:rsidP="00B31686">
      <w:pPr>
        <w:numPr>
          <w:ilvl w:val="0"/>
          <w:numId w:val="10"/>
        </w:numPr>
      </w:pPr>
      <w:r w:rsidRPr="00B31686">
        <w:rPr>
          <w:b/>
          <w:bCs/>
        </w:rPr>
        <w:t>Рендеринг:</w:t>
      </w:r>
    </w:p>
    <w:p w14:paraId="1BB4C3D3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Конвертация рендер-дерева в пиксели (растрирование).</w:t>
      </w:r>
    </w:p>
    <w:p w14:paraId="00C947DA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Здесь начинает участвовать </w:t>
      </w:r>
      <w:r w:rsidRPr="00B31686">
        <w:rPr>
          <w:b/>
          <w:bCs/>
        </w:rPr>
        <w:t>видеокарта</w:t>
      </w:r>
      <w:r w:rsidRPr="00B31686">
        <w:t>, особенно при использовании технологии GPU-ускорения.</w:t>
      </w:r>
    </w:p>
    <w:p w14:paraId="44D633A3" w14:textId="77777777" w:rsidR="00B31686" w:rsidRPr="00B31686" w:rsidRDefault="00B31686" w:rsidP="00B31686">
      <w:pPr>
        <w:numPr>
          <w:ilvl w:val="0"/>
          <w:numId w:val="10"/>
        </w:numPr>
      </w:pPr>
      <w:r w:rsidRPr="00B31686">
        <w:rPr>
          <w:b/>
          <w:bCs/>
        </w:rPr>
        <w:t>Композиция:</w:t>
      </w:r>
    </w:p>
    <w:p w14:paraId="6887CBF4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Объединение слоев и их отрисовка на экран.</w:t>
      </w:r>
    </w:p>
    <w:p w14:paraId="3CA84FD8" w14:textId="77777777" w:rsidR="00B31686" w:rsidRPr="00B31686" w:rsidRDefault="00B31686" w:rsidP="00B31686">
      <w:pPr>
        <w:numPr>
          <w:ilvl w:val="1"/>
          <w:numId w:val="10"/>
        </w:numPr>
      </w:pPr>
      <w:r w:rsidRPr="00B31686">
        <w:t>Основная работа также выполняется на </w:t>
      </w:r>
      <w:r w:rsidRPr="00B31686">
        <w:rPr>
          <w:b/>
          <w:bCs/>
        </w:rPr>
        <w:t>видеокарте</w:t>
      </w:r>
      <w:r w:rsidRPr="00B31686">
        <w:t>, что позволяет ускорить процесс отображения.</w:t>
      </w:r>
    </w:p>
    <w:p w14:paraId="200BE325" w14:textId="77777777" w:rsidR="00B31686" w:rsidRPr="00B31686" w:rsidRDefault="00B31686" w:rsidP="00B31686">
      <w:pPr>
        <w:rPr>
          <w:b/>
          <w:bCs/>
        </w:rPr>
      </w:pPr>
      <w:r w:rsidRPr="00B31686">
        <w:rPr>
          <w:b/>
          <w:bCs/>
        </w:rPr>
        <w:t>Оптимизация производительности</w:t>
      </w:r>
    </w:p>
    <w:p w14:paraId="0315B579" w14:textId="77777777" w:rsidR="00B31686" w:rsidRPr="00B31686" w:rsidRDefault="00B31686" w:rsidP="00B31686">
      <w:pPr>
        <w:numPr>
          <w:ilvl w:val="0"/>
          <w:numId w:val="11"/>
        </w:numPr>
      </w:pPr>
      <w:r w:rsidRPr="00B31686">
        <w:lastRenderedPageBreak/>
        <w:t>Использование </w:t>
      </w:r>
      <w:r w:rsidRPr="00B31686">
        <w:rPr>
          <w:b/>
          <w:bCs/>
        </w:rPr>
        <w:t>CSS-спрайтов</w:t>
      </w:r>
      <w:r w:rsidRPr="00B31686">
        <w:t> и </w:t>
      </w:r>
      <w:r w:rsidRPr="00B31686">
        <w:rPr>
          <w:b/>
          <w:bCs/>
        </w:rPr>
        <w:t>SVG</w:t>
      </w:r>
      <w:r w:rsidRPr="00B31686">
        <w:t> для уменьшения количества запросов.</w:t>
      </w:r>
    </w:p>
    <w:p w14:paraId="72DF8AD1" w14:textId="77777777" w:rsidR="00B31686" w:rsidRPr="00B31686" w:rsidRDefault="00B31686" w:rsidP="00B31686">
      <w:pPr>
        <w:numPr>
          <w:ilvl w:val="0"/>
          <w:numId w:val="11"/>
        </w:numPr>
      </w:pPr>
      <w:r w:rsidRPr="00B31686">
        <w:t>Уменьшение количества пересчетов стилей и перерасчетов разметки.</w:t>
      </w:r>
    </w:p>
    <w:p w14:paraId="04DD660C" w14:textId="77777777" w:rsidR="00B31686" w:rsidRPr="00B31686" w:rsidRDefault="00B31686" w:rsidP="00B31686">
      <w:pPr>
        <w:rPr>
          <w:b/>
          <w:bCs/>
        </w:rPr>
      </w:pPr>
      <w:r w:rsidRPr="00B31686">
        <w:rPr>
          <w:b/>
          <w:bCs/>
        </w:rPr>
        <w:t>Потенциальные проблемы</w:t>
      </w:r>
    </w:p>
    <w:p w14:paraId="3CA096FA" w14:textId="77777777" w:rsidR="00B31686" w:rsidRPr="00B31686" w:rsidRDefault="00B31686" w:rsidP="00B31686">
      <w:pPr>
        <w:numPr>
          <w:ilvl w:val="0"/>
          <w:numId w:val="12"/>
        </w:numPr>
      </w:pPr>
      <w:r w:rsidRPr="00B31686">
        <w:t>Блокировка рендеринга из-за тяжелых скриптов или неправильного порядка загрузки ресурсов.</w:t>
      </w:r>
    </w:p>
    <w:p w14:paraId="77CCCCA2" w14:textId="77777777" w:rsidR="00B31686" w:rsidRPr="00B31686" w:rsidRDefault="00B31686" w:rsidP="00B31686">
      <w:pPr>
        <w:numPr>
          <w:ilvl w:val="0"/>
          <w:numId w:val="12"/>
        </w:numPr>
      </w:pPr>
      <w:r w:rsidRPr="00B31686">
        <w:t>Использование неэффективных CSS-селекторов, что может замедлить парсинг.</w:t>
      </w:r>
    </w:p>
    <w:p w14:paraId="1B6AB6CB" w14:textId="77777777" w:rsidR="00DF5302" w:rsidRPr="00B31686" w:rsidRDefault="00DF5302" w:rsidP="00B31686"/>
    <w:sectPr w:rsidR="00DF5302" w:rsidRPr="00B316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34F97"/>
    <w:multiLevelType w:val="multilevel"/>
    <w:tmpl w:val="1EA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7A6ECE"/>
    <w:multiLevelType w:val="multilevel"/>
    <w:tmpl w:val="6EDE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870716"/>
    <w:multiLevelType w:val="multilevel"/>
    <w:tmpl w:val="2FD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279262507">
    <w:abstractNumId w:val="6"/>
  </w:num>
  <w:num w:numId="11" w16cid:durableId="1419598000">
    <w:abstractNumId w:val="10"/>
  </w:num>
  <w:num w:numId="12" w16cid:durableId="132104046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B21F4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1686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2025-12-07T08:39:00Z</dcterms:modified>
</cp:coreProperties>
</file>