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47FC" w14:textId="77777777" w:rsidR="000607DC" w:rsidRPr="000607DC" w:rsidRDefault="000607DC" w:rsidP="000607DC">
      <w:pPr>
        <w:rPr>
          <w:b/>
          <w:bCs/>
        </w:rPr>
      </w:pPr>
      <w:r w:rsidRPr="000607DC">
        <w:rPr>
          <w:b/>
          <w:bCs/>
        </w:rPr>
        <w:t>Какие типы документов существуют</w:t>
      </w:r>
    </w:p>
    <w:p w14:paraId="5CAF9CE0" w14:textId="77777777" w:rsidR="000607DC" w:rsidRPr="000607DC" w:rsidRDefault="000607DC" w:rsidP="000607DC">
      <w:r w:rsidRPr="000607DC">
        <w:rPr>
          <w:b/>
          <w:bCs/>
        </w:rPr>
        <w:t>Что хотят услышать интервьюеры:</w:t>
      </w:r>
    </w:p>
    <w:p w14:paraId="582221A1" w14:textId="77777777" w:rsidR="000607DC" w:rsidRPr="000607DC" w:rsidRDefault="000607DC" w:rsidP="000607DC">
      <w:r w:rsidRPr="000607DC">
        <w:t>Интервьюеры ожидают, что кандидат продемонстрирует понимание различных типов документов, используемых в веб-разработке, таких как HTML, CSS и JavaScript, а также их роль в создании интерфейсов. Ключевыми моментами будут знание структуры, семантики, и применения этих документов, а также способность объяснить, как они взаимодействуют друг с другом для создания функциональных веб-страниц.</w:t>
      </w:r>
    </w:p>
    <w:p w14:paraId="3070F8AD" w14:textId="77777777" w:rsidR="000607DC" w:rsidRPr="000607DC" w:rsidRDefault="000607DC" w:rsidP="000607DC">
      <w:pPr>
        <w:numPr>
          <w:ilvl w:val="0"/>
          <w:numId w:val="30"/>
        </w:numPr>
      </w:pPr>
      <w:r w:rsidRPr="000607DC">
        <w:rPr>
          <w:b/>
          <w:bCs/>
        </w:rPr>
        <w:t>HTML (HyperText Markup Language)</w:t>
      </w:r>
      <w:r w:rsidRPr="000607DC">
        <w:t>:</w:t>
      </w:r>
    </w:p>
    <w:p w14:paraId="7900E0DB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Основной документ, который описывает структуру веб-страницы.</w:t>
      </w:r>
    </w:p>
    <w:p w14:paraId="31BF33DC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Используется для определения элементов, таких как заголовки, параграфы, изображения и ссылки.</w:t>
      </w:r>
    </w:p>
    <w:p w14:paraId="0F3553F8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Пример: &lt;h1&gt;Заголовок&lt;/h1&gt; определяет заголовок первого уровня.</w:t>
      </w:r>
    </w:p>
    <w:p w14:paraId="0BE30ACB" w14:textId="77777777" w:rsidR="000607DC" w:rsidRPr="000607DC" w:rsidRDefault="000607DC" w:rsidP="000607DC">
      <w:pPr>
        <w:numPr>
          <w:ilvl w:val="0"/>
          <w:numId w:val="30"/>
        </w:numPr>
      </w:pPr>
      <w:r w:rsidRPr="000607DC">
        <w:rPr>
          <w:b/>
          <w:bCs/>
        </w:rPr>
        <w:t>CSS (Cascading Style Sheets)</w:t>
      </w:r>
      <w:r w:rsidRPr="000607DC">
        <w:t>:</w:t>
      </w:r>
    </w:p>
    <w:p w14:paraId="2021BBFB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Используется для стилизации HTML-документов.</w:t>
      </w:r>
    </w:p>
    <w:p w14:paraId="4935426E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Позволяет задавать цвета, шрифты, отступы и другие визуальные аспекты.</w:t>
      </w:r>
    </w:p>
    <w:p w14:paraId="1B426349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Пример: h1 { color: blue; font-size: 24px; } изменяет цвет и размер заголовка.</w:t>
      </w:r>
    </w:p>
    <w:p w14:paraId="5CE79B85" w14:textId="77777777" w:rsidR="000607DC" w:rsidRPr="000607DC" w:rsidRDefault="000607DC" w:rsidP="000607DC">
      <w:pPr>
        <w:numPr>
          <w:ilvl w:val="0"/>
          <w:numId w:val="30"/>
        </w:numPr>
      </w:pPr>
      <w:r w:rsidRPr="000607DC">
        <w:rPr>
          <w:b/>
          <w:bCs/>
        </w:rPr>
        <w:t>JavaScript</w:t>
      </w:r>
      <w:r w:rsidRPr="000607DC">
        <w:t>:</w:t>
      </w:r>
    </w:p>
    <w:p w14:paraId="3C461967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Язык программирования, который добавляет интерактивность на веб-страницы.</w:t>
      </w:r>
    </w:p>
    <w:p w14:paraId="68496752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Позволяет обрабатывать события, взаимодействовать с пользователем и изменять HTML и CSS динамически.</w:t>
      </w:r>
    </w:p>
    <w:p w14:paraId="630DAC00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Пример: document.getElementById('myButton').onclick = function() { alert('Кнопка нажата!'); }; добавляет обработчик клика на кнопку.</w:t>
      </w:r>
    </w:p>
    <w:p w14:paraId="1E8C5577" w14:textId="77777777" w:rsidR="000607DC" w:rsidRPr="000607DC" w:rsidRDefault="000607DC" w:rsidP="000607DC">
      <w:pPr>
        <w:numPr>
          <w:ilvl w:val="0"/>
          <w:numId w:val="30"/>
        </w:numPr>
      </w:pPr>
      <w:r w:rsidRPr="000607DC">
        <w:rPr>
          <w:b/>
          <w:bCs/>
        </w:rPr>
        <w:t>JSON (JavaScript Object Notation)</w:t>
      </w:r>
      <w:r w:rsidRPr="000607DC">
        <w:t>:</w:t>
      </w:r>
    </w:p>
    <w:p w14:paraId="08B78B6D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Формат обмена данными, часто используемый для передачи данных между клиентом и сервером.</w:t>
      </w:r>
    </w:p>
    <w:p w14:paraId="046C9C3C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Легко читается и записывается как людьми, так и машинами.</w:t>
      </w:r>
    </w:p>
    <w:p w14:paraId="55B24FC9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Пример: { "name": "John", "age": 30 } представляет объект с именем и возрастом.</w:t>
      </w:r>
    </w:p>
    <w:p w14:paraId="34ABAF62" w14:textId="77777777" w:rsidR="000607DC" w:rsidRPr="000607DC" w:rsidRDefault="000607DC" w:rsidP="000607DC">
      <w:pPr>
        <w:numPr>
          <w:ilvl w:val="0"/>
          <w:numId w:val="30"/>
        </w:numPr>
      </w:pPr>
      <w:r w:rsidRPr="000607DC">
        <w:rPr>
          <w:b/>
          <w:bCs/>
        </w:rPr>
        <w:lastRenderedPageBreak/>
        <w:t>XML (eXtensible Markup Language)</w:t>
      </w:r>
      <w:r w:rsidRPr="000607DC">
        <w:t>:</w:t>
      </w:r>
    </w:p>
    <w:p w14:paraId="39740284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Формат, используемый для хранения и передачи структурированных данных.</w:t>
      </w:r>
    </w:p>
    <w:p w14:paraId="32915978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Более сложный, чем JSON, но также используется в API и конфигурационных файлах.</w:t>
      </w:r>
    </w:p>
    <w:p w14:paraId="0D22306E" w14:textId="77777777" w:rsidR="000607DC" w:rsidRPr="000607DC" w:rsidRDefault="000607DC" w:rsidP="000607DC">
      <w:pPr>
        <w:numPr>
          <w:ilvl w:val="1"/>
          <w:numId w:val="30"/>
        </w:numPr>
      </w:pPr>
      <w:r w:rsidRPr="000607DC">
        <w:t>Пример: &lt;person&gt;&lt;name&gt;John&lt;/name&gt;&lt;age&gt;30&lt;/age&gt;&lt;/person&gt; описывает объект с теми же данными.</w:t>
      </w:r>
    </w:p>
    <w:p w14:paraId="1B6AB6CB" w14:textId="77777777" w:rsidR="00DF5302" w:rsidRPr="000607DC" w:rsidRDefault="00DF5302" w:rsidP="000607DC"/>
    <w:sectPr w:rsidR="00DF5302" w:rsidRPr="000607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630C"/>
    <w:multiLevelType w:val="multilevel"/>
    <w:tmpl w:val="3662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32651851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07DC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A7B0C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2025-12-08T14:47:00Z</dcterms:modified>
</cp:coreProperties>
</file>