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7DB59" w14:textId="77777777" w:rsidR="0016190F" w:rsidRPr="0016190F" w:rsidRDefault="0016190F" w:rsidP="0016190F">
      <w:pPr>
        <w:rPr>
          <w:b/>
          <w:bCs/>
        </w:rPr>
      </w:pPr>
      <w:r w:rsidRPr="0016190F">
        <w:rPr>
          <w:b/>
          <w:bCs/>
        </w:rPr>
        <w:t>Какие уязвимости существуют в фронтенд и бэкенд приложениях</w:t>
      </w:r>
    </w:p>
    <w:p w14:paraId="72A8C01A" w14:textId="77777777" w:rsidR="0016190F" w:rsidRPr="0016190F" w:rsidRDefault="0016190F" w:rsidP="0016190F">
      <w:r w:rsidRPr="0016190F">
        <w:rPr>
          <w:b/>
          <w:bCs/>
        </w:rPr>
        <w:t>Что хотят услышать интервьюеры:</w:t>
      </w:r>
    </w:p>
    <w:p w14:paraId="4EDE87FA" w14:textId="77777777" w:rsidR="0016190F" w:rsidRPr="0016190F" w:rsidRDefault="0016190F" w:rsidP="0016190F">
      <w:r w:rsidRPr="0016190F">
        <w:t>Интервьюеры ожидают услышать понимание распространенных уязвимостей, которые могут затронуть как фронтенд, так и бэкенд приложения. Кандидат должен продемонстрировать знание принципов безопасности, осведомленность о конкретных атаках и методов их предотвращения. Важно упомянуть как технические аспекты, так и лучшие практики.</w:t>
      </w:r>
    </w:p>
    <w:p w14:paraId="4A135644" w14:textId="77777777" w:rsidR="0016190F" w:rsidRPr="0016190F" w:rsidRDefault="0016190F" w:rsidP="0016190F">
      <w:pPr>
        <w:rPr>
          <w:b/>
          <w:bCs/>
        </w:rPr>
      </w:pPr>
      <w:r w:rsidRPr="0016190F">
        <w:rPr>
          <w:b/>
          <w:bCs/>
        </w:rPr>
        <w:t>Основные уязвимости во фронтенд и бэкенд приложениях</w:t>
      </w:r>
    </w:p>
    <w:p w14:paraId="62E13D60" w14:textId="77777777" w:rsidR="0016190F" w:rsidRPr="0016190F" w:rsidRDefault="0016190F" w:rsidP="0016190F">
      <w:pPr>
        <w:rPr>
          <w:b/>
          <w:bCs/>
        </w:rPr>
      </w:pPr>
      <w:r w:rsidRPr="0016190F">
        <w:rPr>
          <w:b/>
          <w:bCs/>
        </w:rPr>
        <w:t>Фронтенд уязвимости:</w:t>
      </w:r>
    </w:p>
    <w:p w14:paraId="75FC816F" w14:textId="77777777" w:rsidR="0016190F" w:rsidRPr="0016190F" w:rsidRDefault="0016190F" w:rsidP="0016190F">
      <w:pPr>
        <w:numPr>
          <w:ilvl w:val="0"/>
          <w:numId w:val="19"/>
        </w:numPr>
      </w:pPr>
      <w:r w:rsidRPr="0016190F">
        <w:rPr>
          <w:b/>
          <w:bCs/>
        </w:rPr>
        <w:t>Cross-Site Scripting (XSS)</w:t>
      </w:r>
      <w:r w:rsidRPr="0016190F">
        <w:t>:</w:t>
      </w:r>
    </w:p>
    <w:p w14:paraId="72FE7F4D" w14:textId="77777777" w:rsidR="0016190F" w:rsidRPr="0016190F" w:rsidRDefault="0016190F" w:rsidP="0016190F">
      <w:pPr>
        <w:numPr>
          <w:ilvl w:val="1"/>
          <w:numId w:val="19"/>
        </w:numPr>
      </w:pPr>
      <w:r w:rsidRPr="0016190F">
        <w:t>Позволяет злоумышленникам внедрять вредоносные скрипты на страницы, которые просматривают другие пользователи.</w:t>
      </w:r>
    </w:p>
    <w:p w14:paraId="2866901B" w14:textId="77777777" w:rsidR="0016190F" w:rsidRPr="0016190F" w:rsidRDefault="0016190F" w:rsidP="0016190F">
      <w:pPr>
        <w:numPr>
          <w:ilvl w:val="1"/>
          <w:numId w:val="19"/>
        </w:numPr>
      </w:pPr>
      <w:r w:rsidRPr="0016190F">
        <w:rPr>
          <w:b/>
          <w:bCs/>
        </w:rPr>
        <w:t>Предотвращение</w:t>
      </w:r>
      <w:r w:rsidRPr="0016190F">
        <w:t>: Использовать Content Security Policy (CSP), экранировать пользовательский ввод.</w:t>
      </w:r>
    </w:p>
    <w:p w14:paraId="01B31B47" w14:textId="77777777" w:rsidR="0016190F" w:rsidRPr="0016190F" w:rsidRDefault="0016190F" w:rsidP="0016190F">
      <w:pPr>
        <w:numPr>
          <w:ilvl w:val="0"/>
          <w:numId w:val="19"/>
        </w:numPr>
        <w:rPr>
          <w:lang w:val="en-US"/>
        </w:rPr>
      </w:pPr>
      <w:r w:rsidRPr="0016190F">
        <w:rPr>
          <w:b/>
          <w:bCs/>
          <w:lang w:val="en-US"/>
        </w:rPr>
        <w:t>Cross-Site Request Forgery (CSRF)</w:t>
      </w:r>
      <w:r w:rsidRPr="0016190F">
        <w:rPr>
          <w:lang w:val="en-US"/>
        </w:rPr>
        <w:t>:</w:t>
      </w:r>
    </w:p>
    <w:p w14:paraId="4F2A2080" w14:textId="77777777" w:rsidR="0016190F" w:rsidRPr="0016190F" w:rsidRDefault="0016190F" w:rsidP="0016190F">
      <w:pPr>
        <w:numPr>
          <w:ilvl w:val="1"/>
          <w:numId w:val="19"/>
        </w:numPr>
      </w:pPr>
      <w:r w:rsidRPr="0016190F">
        <w:t>Злоумышленник может заставить пользователя выполнить нежелательное действие на сайте, где он аутентифицирован.</w:t>
      </w:r>
    </w:p>
    <w:p w14:paraId="1E2DA0B3" w14:textId="77777777" w:rsidR="0016190F" w:rsidRPr="0016190F" w:rsidRDefault="0016190F" w:rsidP="0016190F">
      <w:pPr>
        <w:numPr>
          <w:ilvl w:val="1"/>
          <w:numId w:val="19"/>
        </w:numPr>
      </w:pPr>
      <w:r w:rsidRPr="0016190F">
        <w:rPr>
          <w:b/>
          <w:bCs/>
        </w:rPr>
        <w:t>Предотвращение</w:t>
      </w:r>
      <w:r w:rsidRPr="0016190F">
        <w:t>: Использовать токены CSRF в формах и проверять их на сервере.</w:t>
      </w:r>
    </w:p>
    <w:p w14:paraId="577AC778" w14:textId="77777777" w:rsidR="0016190F" w:rsidRPr="0016190F" w:rsidRDefault="0016190F" w:rsidP="0016190F">
      <w:pPr>
        <w:numPr>
          <w:ilvl w:val="0"/>
          <w:numId w:val="19"/>
        </w:numPr>
        <w:rPr>
          <w:lang w:val="en-US"/>
        </w:rPr>
      </w:pPr>
      <w:r w:rsidRPr="0016190F">
        <w:rPr>
          <w:b/>
          <w:bCs/>
          <w:lang w:val="en-US"/>
        </w:rPr>
        <w:t>Insecure Direct Object References (IDOR)</w:t>
      </w:r>
      <w:r w:rsidRPr="0016190F">
        <w:rPr>
          <w:lang w:val="en-US"/>
        </w:rPr>
        <w:t>:</w:t>
      </w:r>
    </w:p>
    <w:p w14:paraId="1C433BA2" w14:textId="77777777" w:rsidR="0016190F" w:rsidRPr="0016190F" w:rsidRDefault="0016190F" w:rsidP="0016190F">
      <w:pPr>
        <w:numPr>
          <w:ilvl w:val="1"/>
          <w:numId w:val="19"/>
        </w:numPr>
      </w:pPr>
      <w:r w:rsidRPr="0016190F">
        <w:t>Позволяет атакующим получить доступ к ресурсам, которые они не должны видеть.</w:t>
      </w:r>
    </w:p>
    <w:p w14:paraId="5A53850D" w14:textId="77777777" w:rsidR="0016190F" w:rsidRPr="0016190F" w:rsidRDefault="0016190F" w:rsidP="0016190F">
      <w:pPr>
        <w:numPr>
          <w:ilvl w:val="1"/>
          <w:numId w:val="19"/>
        </w:numPr>
      </w:pPr>
      <w:r w:rsidRPr="0016190F">
        <w:rPr>
          <w:b/>
          <w:bCs/>
        </w:rPr>
        <w:t>Предотвращение</w:t>
      </w:r>
      <w:r w:rsidRPr="0016190F">
        <w:t>: Использовать проверку авторизации на сервере для всех запросов к ресурсам.</w:t>
      </w:r>
    </w:p>
    <w:p w14:paraId="51241D56" w14:textId="77777777" w:rsidR="0016190F" w:rsidRPr="0016190F" w:rsidRDefault="0016190F" w:rsidP="0016190F">
      <w:pPr>
        <w:rPr>
          <w:b/>
          <w:bCs/>
        </w:rPr>
      </w:pPr>
      <w:r w:rsidRPr="0016190F">
        <w:rPr>
          <w:b/>
          <w:bCs/>
        </w:rPr>
        <w:t>Бэкенд уязвимости:</w:t>
      </w:r>
    </w:p>
    <w:p w14:paraId="71864F5F" w14:textId="77777777" w:rsidR="0016190F" w:rsidRPr="0016190F" w:rsidRDefault="0016190F" w:rsidP="0016190F">
      <w:pPr>
        <w:numPr>
          <w:ilvl w:val="0"/>
          <w:numId w:val="20"/>
        </w:numPr>
      </w:pPr>
      <w:r w:rsidRPr="0016190F">
        <w:rPr>
          <w:b/>
          <w:bCs/>
        </w:rPr>
        <w:t>SQL Injection</w:t>
      </w:r>
      <w:r w:rsidRPr="0016190F">
        <w:t>:</w:t>
      </w:r>
    </w:p>
    <w:p w14:paraId="489FD544" w14:textId="77777777" w:rsidR="0016190F" w:rsidRPr="0016190F" w:rsidRDefault="0016190F" w:rsidP="0016190F">
      <w:pPr>
        <w:numPr>
          <w:ilvl w:val="1"/>
          <w:numId w:val="20"/>
        </w:numPr>
      </w:pPr>
      <w:r w:rsidRPr="0016190F">
        <w:t>Позволяет злоумышленнику выполнять произвольные SQL-запросы через ввод пользователя.</w:t>
      </w:r>
    </w:p>
    <w:p w14:paraId="36C55EF5" w14:textId="77777777" w:rsidR="0016190F" w:rsidRPr="0016190F" w:rsidRDefault="0016190F" w:rsidP="0016190F">
      <w:pPr>
        <w:numPr>
          <w:ilvl w:val="1"/>
          <w:numId w:val="20"/>
        </w:numPr>
      </w:pPr>
      <w:r w:rsidRPr="0016190F">
        <w:rPr>
          <w:b/>
          <w:bCs/>
        </w:rPr>
        <w:t>Предотвращение</w:t>
      </w:r>
      <w:r w:rsidRPr="0016190F">
        <w:t>: Использовать подготовленные выражения и ORM, избегать динамического формирования SQL-запросов.</w:t>
      </w:r>
    </w:p>
    <w:p w14:paraId="4CD89AE5" w14:textId="77777777" w:rsidR="0016190F" w:rsidRPr="0016190F" w:rsidRDefault="0016190F" w:rsidP="0016190F">
      <w:pPr>
        <w:numPr>
          <w:ilvl w:val="0"/>
          <w:numId w:val="20"/>
        </w:numPr>
      </w:pPr>
      <w:r w:rsidRPr="0016190F">
        <w:rPr>
          <w:b/>
          <w:bCs/>
        </w:rPr>
        <w:t>Insecure API Endpoints</w:t>
      </w:r>
      <w:r w:rsidRPr="0016190F">
        <w:t>:</w:t>
      </w:r>
    </w:p>
    <w:p w14:paraId="2CBB1E61" w14:textId="77777777" w:rsidR="0016190F" w:rsidRPr="0016190F" w:rsidRDefault="0016190F" w:rsidP="0016190F">
      <w:pPr>
        <w:numPr>
          <w:ilvl w:val="1"/>
          <w:numId w:val="20"/>
        </w:numPr>
      </w:pPr>
      <w:r w:rsidRPr="0016190F">
        <w:t>Уязвимости в API могут позволить несанкционированный доступ к данным.</w:t>
      </w:r>
    </w:p>
    <w:p w14:paraId="21894B41" w14:textId="77777777" w:rsidR="0016190F" w:rsidRPr="0016190F" w:rsidRDefault="0016190F" w:rsidP="0016190F">
      <w:pPr>
        <w:numPr>
          <w:ilvl w:val="1"/>
          <w:numId w:val="20"/>
        </w:numPr>
      </w:pPr>
      <w:r w:rsidRPr="0016190F">
        <w:rPr>
          <w:b/>
          <w:bCs/>
        </w:rPr>
        <w:lastRenderedPageBreak/>
        <w:t>Предотвращение</w:t>
      </w:r>
      <w:r w:rsidRPr="0016190F">
        <w:t>: Реализовать аутентификацию и авторизацию для всех API, ограничивать доступ через CORS.</w:t>
      </w:r>
    </w:p>
    <w:p w14:paraId="2B18B230" w14:textId="77777777" w:rsidR="0016190F" w:rsidRPr="0016190F" w:rsidRDefault="0016190F" w:rsidP="0016190F">
      <w:pPr>
        <w:numPr>
          <w:ilvl w:val="0"/>
          <w:numId w:val="20"/>
        </w:numPr>
      </w:pPr>
      <w:r w:rsidRPr="0016190F">
        <w:rPr>
          <w:b/>
          <w:bCs/>
        </w:rPr>
        <w:t>Sensitive Data Exposure</w:t>
      </w:r>
      <w:r w:rsidRPr="0016190F">
        <w:t>:</w:t>
      </w:r>
    </w:p>
    <w:p w14:paraId="6D78B067" w14:textId="77777777" w:rsidR="0016190F" w:rsidRPr="0016190F" w:rsidRDefault="0016190F" w:rsidP="0016190F">
      <w:pPr>
        <w:numPr>
          <w:ilvl w:val="1"/>
          <w:numId w:val="20"/>
        </w:numPr>
      </w:pPr>
      <w:r w:rsidRPr="0016190F">
        <w:t>Неправильное управление конфиденциальными данными может привести к их утечке.</w:t>
      </w:r>
    </w:p>
    <w:p w14:paraId="4A145EDF" w14:textId="77777777" w:rsidR="0016190F" w:rsidRPr="0016190F" w:rsidRDefault="0016190F" w:rsidP="0016190F">
      <w:pPr>
        <w:numPr>
          <w:ilvl w:val="1"/>
          <w:numId w:val="20"/>
        </w:numPr>
      </w:pPr>
      <w:r w:rsidRPr="0016190F">
        <w:rPr>
          <w:b/>
          <w:bCs/>
        </w:rPr>
        <w:t>Предотвращение</w:t>
      </w:r>
      <w:r w:rsidRPr="0016190F">
        <w:t>: Шифровать данные как в покое, так и в процессе передачи, минимизировать хранение конфиденциальной информации.</w:t>
      </w:r>
    </w:p>
    <w:p w14:paraId="0A8869CE" w14:textId="77777777" w:rsidR="0016190F" w:rsidRPr="0016190F" w:rsidRDefault="0016190F" w:rsidP="0016190F">
      <w:pPr>
        <w:rPr>
          <w:b/>
          <w:bCs/>
        </w:rPr>
      </w:pPr>
      <w:r w:rsidRPr="0016190F">
        <w:rPr>
          <w:b/>
          <w:bCs/>
        </w:rPr>
        <w:t>Заключение:</w:t>
      </w:r>
    </w:p>
    <w:p w14:paraId="2E4FC0AE" w14:textId="77777777" w:rsidR="0016190F" w:rsidRPr="0016190F" w:rsidRDefault="0016190F" w:rsidP="0016190F">
      <w:r w:rsidRPr="0016190F">
        <w:t>Знание уязвимостей и методов их предотвращения является критически важным для обеспечения безопасности как фронтенд, так и бэкенд приложений. Это поможет создать более безопасные и надежные системы.</w:t>
      </w:r>
    </w:p>
    <w:p w14:paraId="1B6AB6CB" w14:textId="77777777" w:rsidR="00DF5302" w:rsidRPr="0016190F" w:rsidRDefault="00DF5302" w:rsidP="0016190F"/>
    <w:sectPr w:rsidR="00DF5302" w:rsidRPr="0016190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5F4"/>
    <w:multiLevelType w:val="multilevel"/>
    <w:tmpl w:val="879E5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F42FB"/>
    <w:multiLevelType w:val="multilevel"/>
    <w:tmpl w:val="D63C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1"/>
  </w:num>
  <w:num w:numId="2" w16cid:durableId="375739007">
    <w:abstractNumId w:val="16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3"/>
  </w:num>
  <w:num w:numId="6" w16cid:durableId="858549915">
    <w:abstractNumId w:val="14"/>
  </w:num>
  <w:num w:numId="7" w16cid:durableId="2017613952">
    <w:abstractNumId w:val="4"/>
  </w:num>
  <w:num w:numId="8" w16cid:durableId="1573082969">
    <w:abstractNumId w:val="19"/>
  </w:num>
  <w:num w:numId="9" w16cid:durableId="1890340003">
    <w:abstractNumId w:val="10"/>
  </w:num>
  <w:num w:numId="10" w16cid:durableId="1293435942">
    <w:abstractNumId w:val="11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15"/>
  </w:num>
  <w:num w:numId="14" w16cid:durableId="797186494">
    <w:abstractNumId w:val="12"/>
  </w:num>
  <w:num w:numId="15" w16cid:durableId="1677465447">
    <w:abstractNumId w:val="3"/>
  </w:num>
  <w:num w:numId="16" w16cid:durableId="608851339">
    <w:abstractNumId w:val="17"/>
  </w:num>
  <w:num w:numId="17" w16cid:durableId="892617914">
    <w:abstractNumId w:val="18"/>
  </w:num>
  <w:num w:numId="18" w16cid:durableId="1586764098">
    <w:abstractNumId w:val="6"/>
  </w:num>
  <w:num w:numId="19" w16cid:durableId="837429520">
    <w:abstractNumId w:val="2"/>
  </w:num>
  <w:num w:numId="20" w16cid:durableId="623580210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190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3578A7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81</cp:revision>
  <dcterms:created xsi:type="dcterms:W3CDTF">2025-12-06T12:11:00Z</dcterms:created>
  <dcterms:modified xsi:type="dcterms:W3CDTF">2025-12-08T08:39:00Z</dcterms:modified>
</cp:coreProperties>
</file>