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3A589" w14:textId="77777777" w:rsidR="006418A2" w:rsidRPr="006418A2" w:rsidRDefault="006418A2" w:rsidP="006418A2">
      <w:pPr>
        <w:rPr>
          <w:b/>
          <w:bCs/>
        </w:rPr>
      </w:pPr>
      <w:r w:rsidRPr="006418A2">
        <w:rPr>
          <w:b/>
          <w:bCs/>
        </w:rPr>
        <w:t>Какие форматы изображений использовать для веба</w:t>
      </w:r>
    </w:p>
    <w:p w14:paraId="57C7605E" w14:textId="77777777" w:rsidR="006418A2" w:rsidRPr="006418A2" w:rsidRDefault="006418A2" w:rsidP="006418A2">
      <w:r w:rsidRPr="006418A2">
        <w:rPr>
          <w:b/>
          <w:bCs/>
        </w:rPr>
        <w:t>Что хотят услышать интервьюеры:</w:t>
      </w:r>
    </w:p>
    <w:p w14:paraId="16C8EBDD" w14:textId="77777777" w:rsidR="006418A2" w:rsidRPr="006418A2" w:rsidRDefault="006418A2" w:rsidP="006418A2">
      <w:r w:rsidRPr="006418A2">
        <w:t>Интервьюеры ожидают от кандидата понимание различных форматов изображений, их применения и оптимизации для веба. Ключевыми моментами являются осознание компромиссов между качеством и размером файла, знание современных форматов и их преимуществ, а также умение адаптировать выбор формата под конкретные задачи.</w:t>
      </w:r>
    </w:p>
    <w:p w14:paraId="350D3E79" w14:textId="77777777" w:rsidR="006418A2" w:rsidRPr="006418A2" w:rsidRDefault="006418A2" w:rsidP="006418A2">
      <w:r w:rsidRPr="006418A2">
        <w:rPr>
          <w:b/>
          <w:bCs/>
        </w:rPr>
        <w:t>Структурированный ответ:</w:t>
      </w:r>
    </w:p>
    <w:p w14:paraId="582282D8" w14:textId="77777777" w:rsidR="006418A2" w:rsidRPr="006418A2" w:rsidRDefault="006418A2" w:rsidP="006418A2">
      <w:pPr>
        <w:numPr>
          <w:ilvl w:val="0"/>
          <w:numId w:val="28"/>
        </w:numPr>
        <w:rPr>
          <w:lang w:val="en-US"/>
        </w:rPr>
      </w:pPr>
      <w:r w:rsidRPr="006418A2">
        <w:rPr>
          <w:b/>
          <w:bCs/>
          <w:lang w:val="en-US"/>
        </w:rPr>
        <w:t>JPEG (Joint Photographic Experts Group)</w:t>
      </w:r>
      <w:r w:rsidRPr="006418A2">
        <w:rPr>
          <w:lang w:val="en-US"/>
        </w:rPr>
        <w:t>:</w:t>
      </w:r>
    </w:p>
    <w:p w14:paraId="3F027EF9" w14:textId="77777777" w:rsidR="006418A2" w:rsidRPr="006418A2" w:rsidRDefault="006418A2" w:rsidP="006418A2">
      <w:pPr>
        <w:numPr>
          <w:ilvl w:val="1"/>
          <w:numId w:val="28"/>
        </w:numPr>
      </w:pPr>
      <w:r w:rsidRPr="006418A2">
        <w:rPr>
          <w:b/>
          <w:bCs/>
        </w:rPr>
        <w:t>Применение</w:t>
      </w:r>
      <w:r w:rsidRPr="006418A2">
        <w:t>: Идеален для фотографий и изображений с большим количеством цветов.</w:t>
      </w:r>
    </w:p>
    <w:p w14:paraId="5DCDDC83" w14:textId="77777777" w:rsidR="006418A2" w:rsidRPr="006418A2" w:rsidRDefault="006418A2" w:rsidP="006418A2">
      <w:pPr>
        <w:numPr>
          <w:ilvl w:val="1"/>
          <w:numId w:val="28"/>
        </w:numPr>
      </w:pPr>
      <w:r w:rsidRPr="006418A2">
        <w:rPr>
          <w:b/>
          <w:bCs/>
        </w:rPr>
        <w:t>Преимущества</w:t>
      </w:r>
      <w:r w:rsidRPr="006418A2">
        <w:t>: Хорошая компрессия, поддержка миллионов цветов.</w:t>
      </w:r>
    </w:p>
    <w:p w14:paraId="3D91876C" w14:textId="77777777" w:rsidR="006418A2" w:rsidRPr="006418A2" w:rsidRDefault="006418A2" w:rsidP="006418A2">
      <w:pPr>
        <w:numPr>
          <w:ilvl w:val="1"/>
          <w:numId w:val="28"/>
        </w:numPr>
      </w:pPr>
      <w:r w:rsidRPr="006418A2">
        <w:rPr>
          <w:b/>
          <w:bCs/>
        </w:rPr>
        <w:t>Недостатки</w:t>
      </w:r>
      <w:r w:rsidRPr="006418A2">
        <w:t>: Потеря качества при сжатии, не поддерживает прозрачность.</w:t>
      </w:r>
    </w:p>
    <w:p w14:paraId="1305216A" w14:textId="77777777" w:rsidR="006418A2" w:rsidRPr="006418A2" w:rsidRDefault="006418A2" w:rsidP="006418A2">
      <w:pPr>
        <w:numPr>
          <w:ilvl w:val="0"/>
          <w:numId w:val="28"/>
        </w:numPr>
      </w:pPr>
      <w:r w:rsidRPr="006418A2">
        <w:rPr>
          <w:b/>
          <w:bCs/>
        </w:rPr>
        <w:t>PNG (Portable Network Graphics)</w:t>
      </w:r>
      <w:r w:rsidRPr="006418A2">
        <w:t>:</w:t>
      </w:r>
    </w:p>
    <w:p w14:paraId="46DF978E" w14:textId="77777777" w:rsidR="006418A2" w:rsidRPr="006418A2" w:rsidRDefault="006418A2" w:rsidP="006418A2">
      <w:pPr>
        <w:numPr>
          <w:ilvl w:val="1"/>
          <w:numId w:val="28"/>
        </w:numPr>
      </w:pPr>
      <w:r w:rsidRPr="006418A2">
        <w:rPr>
          <w:b/>
          <w:bCs/>
        </w:rPr>
        <w:t>Применение</w:t>
      </w:r>
      <w:r w:rsidRPr="006418A2">
        <w:t>: Подходит для изображений с текстом, графикой и прозрачностью.</w:t>
      </w:r>
    </w:p>
    <w:p w14:paraId="0AC5F755" w14:textId="77777777" w:rsidR="006418A2" w:rsidRPr="006418A2" w:rsidRDefault="006418A2" w:rsidP="006418A2">
      <w:pPr>
        <w:numPr>
          <w:ilvl w:val="1"/>
          <w:numId w:val="28"/>
        </w:numPr>
      </w:pPr>
      <w:r w:rsidRPr="006418A2">
        <w:rPr>
          <w:b/>
          <w:bCs/>
        </w:rPr>
        <w:t>Преимущества</w:t>
      </w:r>
      <w:r w:rsidRPr="006418A2">
        <w:t>: Без потерь, поддержка прозрачности.</w:t>
      </w:r>
    </w:p>
    <w:p w14:paraId="67AE3C10" w14:textId="77777777" w:rsidR="006418A2" w:rsidRPr="006418A2" w:rsidRDefault="006418A2" w:rsidP="006418A2">
      <w:pPr>
        <w:numPr>
          <w:ilvl w:val="1"/>
          <w:numId w:val="28"/>
        </w:numPr>
      </w:pPr>
      <w:r w:rsidRPr="006418A2">
        <w:rPr>
          <w:b/>
          <w:bCs/>
        </w:rPr>
        <w:t>Недостатки</w:t>
      </w:r>
      <w:r w:rsidRPr="006418A2">
        <w:t>: Больший размер файла по сравнению с JPEG.</w:t>
      </w:r>
    </w:p>
    <w:p w14:paraId="224316E5" w14:textId="77777777" w:rsidR="006418A2" w:rsidRPr="006418A2" w:rsidRDefault="006418A2" w:rsidP="006418A2">
      <w:pPr>
        <w:numPr>
          <w:ilvl w:val="0"/>
          <w:numId w:val="28"/>
        </w:numPr>
      </w:pPr>
      <w:r w:rsidRPr="006418A2">
        <w:rPr>
          <w:b/>
          <w:bCs/>
        </w:rPr>
        <w:t>GIF (Graphics Interchange Format)</w:t>
      </w:r>
      <w:r w:rsidRPr="006418A2">
        <w:t>:</w:t>
      </w:r>
    </w:p>
    <w:p w14:paraId="02D203F2" w14:textId="77777777" w:rsidR="006418A2" w:rsidRPr="006418A2" w:rsidRDefault="006418A2" w:rsidP="006418A2">
      <w:pPr>
        <w:numPr>
          <w:ilvl w:val="1"/>
          <w:numId w:val="28"/>
        </w:numPr>
      </w:pPr>
      <w:r w:rsidRPr="006418A2">
        <w:rPr>
          <w:b/>
          <w:bCs/>
        </w:rPr>
        <w:t>Применение</w:t>
      </w:r>
      <w:r w:rsidRPr="006418A2">
        <w:t>: Используется для простых анимаций и изображений с ограниченной палитрой.</w:t>
      </w:r>
    </w:p>
    <w:p w14:paraId="4DEE0998" w14:textId="77777777" w:rsidR="006418A2" w:rsidRPr="006418A2" w:rsidRDefault="006418A2" w:rsidP="006418A2">
      <w:pPr>
        <w:numPr>
          <w:ilvl w:val="1"/>
          <w:numId w:val="28"/>
        </w:numPr>
      </w:pPr>
      <w:r w:rsidRPr="006418A2">
        <w:rPr>
          <w:b/>
          <w:bCs/>
        </w:rPr>
        <w:t>Преимущества</w:t>
      </w:r>
      <w:r w:rsidRPr="006418A2">
        <w:t>: Поддержка анимации, малый размер для простых изображений.</w:t>
      </w:r>
    </w:p>
    <w:p w14:paraId="3FF2EC48" w14:textId="77777777" w:rsidR="006418A2" w:rsidRPr="006418A2" w:rsidRDefault="006418A2" w:rsidP="006418A2">
      <w:pPr>
        <w:numPr>
          <w:ilvl w:val="1"/>
          <w:numId w:val="28"/>
        </w:numPr>
      </w:pPr>
      <w:r w:rsidRPr="006418A2">
        <w:rPr>
          <w:b/>
          <w:bCs/>
        </w:rPr>
        <w:t>Недостатки</w:t>
      </w:r>
      <w:r w:rsidRPr="006418A2">
        <w:t>: Ограниченная палитра (до 256 цветов).</w:t>
      </w:r>
    </w:p>
    <w:p w14:paraId="655F4B63" w14:textId="77777777" w:rsidR="006418A2" w:rsidRPr="006418A2" w:rsidRDefault="006418A2" w:rsidP="006418A2">
      <w:pPr>
        <w:numPr>
          <w:ilvl w:val="0"/>
          <w:numId w:val="28"/>
        </w:numPr>
      </w:pPr>
      <w:r w:rsidRPr="006418A2">
        <w:rPr>
          <w:b/>
          <w:bCs/>
        </w:rPr>
        <w:t>WebP</w:t>
      </w:r>
      <w:r w:rsidRPr="006418A2">
        <w:t>:</w:t>
      </w:r>
    </w:p>
    <w:p w14:paraId="13DC0EE0" w14:textId="77777777" w:rsidR="006418A2" w:rsidRPr="006418A2" w:rsidRDefault="006418A2" w:rsidP="006418A2">
      <w:pPr>
        <w:numPr>
          <w:ilvl w:val="1"/>
          <w:numId w:val="28"/>
        </w:numPr>
      </w:pPr>
      <w:r w:rsidRPr="006418A2">
        <w:rPr>
          <w:b/>
          <w:bCs/>
        </w:rPr>
        <w:t>Применение</w:t>
      </w:r>
      <w:r w:rsidRPr="006418A2">
        <w:t>: Альтернатива JPEG и PNG, подходит для большинства веб-приложений.</w:t>
      </w:r>
    </w:p>
    <w:p w14:paraId="7C336F27" w14:textId="77777777" w:rsidR="006418A2" w:rsidRPr="006418A2" w:rsidRDefault="006418A2" w:rsidP="006418A2">
      <w:pPr>
        <w:numPr>
          <w:ilvl w:val="1"/>
          <w:numId w:val="28"/>
        </w:numPr>
      </w:pPr>
      <w:r w:rsidRPr="006418A2">
        <w:rPr>
          <w:b/>
          <w:bCs/>
        </w:rPr>
        <w:t>Преимущества</w:t>
      </w:r>
      <w:r w:rsidRPr="006418A2">
        <w:t>: Поддержка как сжатия без потерь, так и с потерями, меньший размер файлов по сравнению с JPEG и PNG.</w:t>
      </w:r>
    </w:p>
    <w:p w14:paraId="5C3C2BD2" w14:textId="77777777" w:rsidR="006418A2" w:rsidRPr="006418A2" w:rsidRDefault="006418A2" w:rsidP="006418A2">
      <w:pPr>
        <w:numPr>
          <w:ilvl w:val="1"/>
          <w:numId w:val="28"/>
        </w:numPr>
      </w:pPr>
      <w:r w:rsidRPr="006418A2">
        <w:rPr>
          <w:b/>
          <w:bCs/>
        </w:rPr>
        <w:t>Недостатки</w:t>
      </w:r>
      <w:r w:rsidRPr="006418A2">
        <w:t>: Ограниченная поддержка старыми браузерами.</w:t>
      </w:r>
    </w:p>
    <w:p w14:paraId="0B69EC7C" w14:textId="77777777" w:rsidR="006418A2" w:rsidRPr="006418A2" w:rsidRDefault="006418A2" w:rsidP="006418A2">
      <w:pPr>
        <w:numPr>
          <w:ilvl w:val="0"/>
          <w:numId w:val="28"/>
        </w:numPr>
      </w:pPr>
      <w:r w:rsidRPr="006418A2">
        <w:rPr>
          <w:b/>
          <w:bCs/>
        </w:rPr>
        <w:t>SVG (Scalable Vector Graphics)</w:t>
      </w:r>
      <w:r w:rsidRPr="006418A2">
        <w:t>:</w:t>
      </w:r>
    </w:p>
    <w:p w14:paraId="79A218AD" w14:textId="77777777" w:rsidR="006418A2" w:rsidRPr="006418A2" w:rsidRDefault="006418A2" w:rsidP="006418A2">
      <w:pPr>
        <w:numPr>
          <w:ilvl w:val="1"/>
          <w:numId w:val="28"/>
        </w:numPr>
      </w:pPr>
      <w:r w:rsidRPr="006418A2">
        <w:rPr>
          <w:b/>
          <w:bCs/>
        </w:rPr>
        <w:lastRenderedPageBreak/>
        <w:t>Применение</w:t>
      </w:r>
      <w:r w:rsidRPr="006418A2">
        <w:t>: Подходит для векторной графики, иконок и логотипов.</w:t>
      </w:r>
    </w:p>
    <w:p w14:paraId="5A999790" w14:textId="77777777" w:rsidR="006418A2" w:rsidRPr="006418A2" w:rsidRDefault="006418A2" w:rsidP="006418A2">
      <w:pPr>
        <w:numPr>
          <w:ilvl w:val="1"/>
          <w:numId w:val="28"/>
        </w:numPr>
      </w:pPr>
      <w:r w:rsidRPr="006418A2">
        <w:rPr>
          <w:b/>
          <w:bCs/>
        </w:rPr>
        <w:t>Преимущества</w:t>
      </w:r>
      <w:r w:rsidRPr="006418A2">
        <w:t>: Масштабируемость без потерь, возможность редактирования с помощью CSS и JavaScript.</w:t>
      </w:r>
    </w:p>
    <w:p w14:paraId="51584CBF" w14:textId="77777777" w:rsidR="006418A2" w:rsidRPr="006418A2" w:rsidRDefault="006418A2" w:rsidP="006418A2">
      <w:pPr>
        <w:numPr>
          <w:ilvl w:val="1"/>
          <w:numId w:val="28"/>
        </w:numPr>
      </w:pPr>
      <w:r w:rsidRPr="006418A2">
        <w:rPr>
          <w:b/>
          <w:bCs/>
        </w:rPr>
        <w:t>Недостатки</w:t>
      </w:r>
      <w:r w:rsidRPr="006418A2">
        <w:t>: Не подходит для сложных изображений с большим количеством деталей.</w:t>
      </w:r>
    </w:p>
    <w:p w14:paraId="1B6AB6CB" w14:textId="77777777" w:rsidR="00DF5302" w:rsidRPr="006418A2" w:rsidRDefault="00DF5302" w:rsidP="006418A2"/>
    <w:sectPr w:rsidR="00DF5302" w:rsidRPr="006418A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DA5743"/>
    <w:multiLevelType w:val="multilevel"/>
    <w:tmpl w:val="C8C24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776608146">
    <w:abstractNumId w:val="23"/>
  </w:num>
  <w:num w:numId="28" w16cid:durableId="974915379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418A2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25ED5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2025-12-08T13:37:00Z</dcterms:modified>
</cp:coreProperties>
</file>