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86C19" w14:textId="77777777" w:rsidR="00920191" w:rsidRPr="00920191" w:rsidRDefault="00920191" w:rsidP="00920191">
      <w:pPr>
        <w:rPr>
          <w:b/>
          <w:bCs/>
        </w:rPr>
      </w:pPr>
      <w:r w:rsidRPr="00920191">
        <w:rPr>
          <w:b/>
          <w:bCs/>
        </w:rPr>
        <w:t>Какое CSS-свойство блокирует клики и ховеры на элементе</w:t>
      </w:r>
    </w:p>
    <w:p w14:paraId="7FB0DBEF" w14:textId="77777777" w:rsidR="00920191" w:rsidRPr="00920191" w:rsidRDefault="00920191" w:rsidP="00920191">
      <w:r w:rsidRPr="00920191">
        <w:rPr>
          <w:b/>
          <w:bCs/>
        </w:rPr>
        <w:t>Что хотят услышать интервьюеры:</w:t>
      </w:r>
    </w:p>
    <w:p w14:paraId="3EF24B59" w14:textId="77777777" w:rsidR="00920191" w:rsidRPr="00920191" w:rsidRDefault="00920191" w:rsidP="00920191">
      <w:r w:rsidRPr="00920191">
        <w:t>Интервьюеры ожидают услышать о CSS-свойстве, которое блокирует взаимодействие с элементами, а именно — свойстве pointer-events. Важно продемонстрировать понимание его применения и потенциальные сценарии, в которых оно может быть полезным, а также указать на возможные ограничения и альтернативы.</w:t>
      </w:r>
    </w:p>
    <w:p w14:paraId="704161FB" w14:textId="77777777" w:rsidR="00920191" w:rsidRPr="00920191" w:rsidRDefault="00920191" w:rsidP="00920191">
      <w:r w:rsidRPr="00920191">
        <w:rPr>
          <w:b/>
          <w:bCs/>
        </w:rPr>
        <w:t>Ответ:</w:t>
      </w:r>
    </w:p>
    <w:p w14:paraId="1758D36C" w14:textId="77777777" w:rsidR="00920191" w:rsidRPr="00920191" w:rsidRDefault="00920191" w:rsidP="00920191">
      <w:r w:rsidRPr="00920191">
        <w:t>Свойство CSS, которое блокирует клики и ховеры на элементе, называется pointer-events. Когда оно установлено в значение none, элемент игнорирует все события указателя, такие как клики и наведение курсора.</w:t>
      </w:r>
    </w:p>
    <w:p w14:paraId="45B385D0" w14:textId="77777777" w:rsidR="00920191" w:rsidRPr="00920191" w:rsidRDefault="00920191" w:rsidP="00920191">
      <w:r w:rsidRPr="00920191">
        <w:t>Пример использования:</w:t>
      </w:r>
    </w:p>
    <w:p w14:paraId="13216384" w14:textId="77777777" w:rsidR="00920191" w:rsidRPr="00920191" w:rsidRDefault="00920191" w:rsidP="00920191">
      <w:r w:rsidRPr="00920191">
        <w:t>.blocked {</w:t>
      </w:r>
    </w:p>
    <w:p w14:paraId="02F38876" w14:textId="77777777" w:rsidR="00920191" w:rsidRPr="00920191" w:rsidRDefault="00920191" w:rsidP="00920191">
      <w:r w:rsidRPr="00920191">
        <w:t xml:space="preserve">    pointer-events: none; </w:t>
      </w:r>
      <w:r w:rsidRPr="00920191">
        <w:rPr>
          <w:i/>
          <w:iCs/>
        </w:rPr>
        <w:t>/* Блокирует все события указателя на элементе */</w:t>
      </w:r>
    </w:p>
    <w:p w14:paraId="53C6D19C" w14:textId="77777777" w:rsidR="00920191" w:rsidRPr="00920191" w:rsidRDefault="00920191" w:rsidP="00920191">
      <w:r w:rsidRPr="00920191">
        <w:t>}</w:t>
      </w:r>
    </w:p>
    <w:p w14:paraId="0D64371A" w14:textId="77777777" w:rsidR="00920191" w:rsidRPr="00920191" w:rsidRDefault="00920191" w:rsidP="00920191">
      <w:r w:rsidRPr="00920191">
        <w:t>Сценарии использования:</w:t>
      </w:r>
    </w:p>
    <w:p w14:paraId="58A29A5D" w14:textId="77777777" w:rsidR="00920191" w:rsidRPr="00920191" w:rsidRDefault="00920191" w:rsidP="00920191">
      <w:pPr>
        <w:numPr>
          <w:ilvl w:val="0"/>
          <w:numId w:val="19"/>
        </w:numPr>
      </w:pPr>
      <w:r w:rsidRPr="00920191">
        <w:rPr>
          <w:b/>
          <w:bCs/>
        </w:rPr>
        <w:t>Оверлей:</w:t>
      </w:r>
      <w:r w:rsidRPr="00920191">
        <w:t> Когда необходимо создать оверлей, который отображает информацию, но не позволяет взаимодействовать с элементами под ним.</w:t>
      </w:r>
    </w:p>
    <w:p w14:paraId="7108CB48" w14:textId="77777777" w:rsidR="00920191" w:rsidRPr="00920191" w:rsidRDefault="00920191" w:rsidP="00920191">
      <w:pPr>
        <w:numPr>
          <w:ilvl w:val="0"/>
          <w:numId w:val="19"/>
        </w:numPr>
      </w:pPr>
      <w:r w:rsidRPr="00920191">
        <w:rPr>
          <w:b/>
          <w:bCs/>
        </w:rPr>
        <w:t>Динамическое управление:</w:t>
      </w:r>
      <w:r w:rsidRPr="00920191">
        <w:t> В ситуациях, когда элементы должны временно быть недоступными для кликов, например, во время загрузки данных.</w:t>
      </w:r>
    </w:p>
    <w:p w14:paraId="796B7FC4" w14:textId="77777777" w:rsidR="00920191" w:rsidRPr="00920191" w:rsidRDefault="00920191" w:rsidP="00920191">
      <w:r w:rsidRPr="00920191">
        <w:t>Важно помнить, что pointer-events: none; также отключает все события, связанные с элементом, включая любые обработчики событий, которые могли бы быть применены. Это может повлиять на доступность, поэтому следует использовать с осторожностью.</w:t>
      </w:r>
    </w:p>
    <w:p w14:paraId="2C1170B9" w14:textId="77777777" w:rsidR="00920191" w:rsidRPr="00920191" w:rsidRDefault="00920191" w:rsidP="00920191">
      <w:r w:rsidRPr="00920191">
        <w:rPr>
          <w:b/>
          <w:bCs/>
        </w:rPr>
        <w:t>Пример кода:</w:t>
      </w:r>
    </w:p>
    <w:p w14:paraId="341E400D" w14:textId="77777777" w:rsidR="00920191" w:rsidRPr="00920191" w:rsidRDefault="00920191" w:rsidP="00920191">
      <w:r w:rsidRPr="00920191">
        <w:t>&lt;div class="overlay blocked"&gt;Я не кликабелен&lt;/div&gt;</w:t>
      </w:r>
    </w:p>
    <w:p w14:paraId="078BFA35" w14:textId="77777777" w:rsidR="00920191" w:rsidRPr="00920191" w:rsidRDefault="00920191" w:rsidP="00920191">
      <w:pPr>
        <w:rPr>
          <w:lang w:val="en-US"/>
        </w:rPr>
      </w:pPr>
      <w:r w:rsidRPr="00920191">
        <w:rPr>
          <w:lang w:val="en-US"/>
        </w:rPr>
        <w:t>&lt;button&gt;</w:t>
      </w:r>
      <w:r w:rsidRPr="00920191">
        <w:t>Кликни</w:t>
      </w:r>
      <w:r w:rsidRPr="00920191">
        <w:rPr>
          <w:lang w:val="en-US"/>
        </w:rPr>
        <w:t xml:space="preserve"> </w:t>
      </w:r>
      <w:r w:rsidRPr="00920191">
        <w:t>меня</w:t>
      </w:r>
      <w:r w:rsidRPr="00920191">
        <w:rPr>
          <w:lang w:val="en-US"/>
        </w:rPr>
        <w:t>&lt;/button&gt;</w:t>
      </w:r>
    </w:p>
    <w:p w14:paraId="200A81AC" w14:textId="77777777" w:rsidR="00920191" w:rsidRPr="00920191" w:rsidRDefault="00920191" w:rsidP="00920191">
      <w:pPr>
        <w:rPr>
          <w:lang w:val="en-US"/>
        </w:rPr>
      </w:pPr>
      <w:r w:rsidRPr="00920191">
        <w:rPr>
          <w:lang w:val="en-US"/>
        </w:rPr>
        <w:t>.overlay {</w:t>
      </w:r>
    </w:p>
    <w:p w14:paraId="4E1D62B9" w14:textId="77777777" w:rsidR="00920191" w:rsidRPr="00920191" w:rsidRDefault="00920191" w:rsidP="00920191">
      <w:r w:rsidRPr="00920191">
        <w:rPr>
          <w:lang w:val="en-US"/>
        </w:rPr>
        <w:t xml:space="preserve">    </w:t>
      </w:r>
      <w:r w:rsidRPr="00920191">
        <w:t>position: absolute;</w:t>
      </w:r>
    </w:p>
    <w:p w14:paraId="586138BC" w14:textId="77777777" w:rsidR="00920191" w:rsidRPr="00920191" w:rsidRDefault="00920191" w:rsidP="00920191">
      <w:r w:rsidRPr="00920191">
        <w:t xml:space="preserve">    top: 0;</w:t>
      </w:r>
    </w:p>
    <w:p w14:paraId="24CA62DC" w14:textId="77777777" w:rsidR="00920191" w:rsidRPr="00920191" w:rsidRDefault="00920191" w:rsidP="00920191">
      <w:r w:rsidRPr="00920191">
        <w:t xml:space="preserve">    left: 0;</w:t>
      </w:r>
    </w:p>
    <w:p w14:paraId="033F4E3E" w14:textId="77777777" w:rsidR="00920191" w:rsidRPr="00920191" w:rsidRDefault="00920191" w:rsidP="00920191">
      <w:r w:rsidRPr="00920191">
        <w:t xml:space="preserve">    width: 100%;</w:t>
      </w:r>
    </w:p>
    <w:p w14:paraId="2EA95C78" w14:textId="77777777" w:rsidR="00920191" w:rsidRPr="00920191" w:rsidRDefault="00920191" w:rsidP="00920191">
      <w:r w:rsidRPr="00920191">
        <w:lastRenderedPageBreak/>
        <w:t xml:space="preserve">    height: 100%;</w:t>
      </w:r>
    </w:p>
    <w:p w14:paraId="324D2710" w14:textId="77777777" w:rsidR="00920191" w:rsidRPr="00920191" w:rsidRDefault="00920191" w:rsidP="00920191">
      <w:r w:rsidRPr="00920191">
        <w:t xml:space="preserve">    background-color: rgba(0, 0, 0, 0.5);</w:t>
      </w:r>
    </w:p>
    <w:p w14:paraId="54E05585" w14:textId="77777777" w:rsidR="00920191" w:rsidRPr="00920191" w:rsidRDefault="00920191" w:rsidP="00920191">
      <w:r w:rsidRPr="00920191">
        <w:t>}</w:t>
      </w:r>
    </w:p>
    <w:p w14:paraId="3D3DBECF" w14:textId="77777777" w:rsidR="00920191" w:rsidRPr="00920191" w:rsidRDefault="00920191" w:rsidP="00920191"/>
    <w:p w14:paraId="04CDEFD5" w14:textId="77777777" w:rsidR="00920191" w:rsidRPr="00920191" w:rsidRDefault="00920191" w:rsidP="00920191">
      <w:r w:rsidRPr="00920191">
        <w:t>.blocked {</w:t>
      </w:r>
    </w:p>
    <w:p w14:paraId="6B766FAE" w14:textId="77777777" w:rsidR="00920191" w:rsidRPr="00920191" w:rsidRDefault="00920191" w:rsidP="00920191">
      <w:r w:rsidRPr="00920191">
        <w:t xml:space="preserve">    pointer-events: none; </w:t>
      </w:r>
      <w:r w:rsidRPr="00920191">
        <w:rPr>
          <w:i/>
          <w:iCs/>
        </w:rPr>
        <w:t>/* Блокирует клики на этом элементе */</w:t>
      </w:r>
    </w:p>
    <w:p w14:paraId="39A753FB" w14:textId="77777777" w:rsidR="00920191" w:rsidRPr="00920191" w:rsidRDefault="00920191" w:rsidP="00920191">
      <w:r w:rsidRPr="00920191">
        <w:t>}</w:t>
      </w:r>
    </w:p>
    <w:p w14:paraId="1B6AB6CB" w14:textId="77777777" w:rsidR="00DF5302" w:rsidRPr="00920191" w:rsidRDefault="00DF5302" w:rsidP="00920191"/>
    <w:sectPr w:rsidR="00DF5302" w:rsidRPr="0092019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9D0949"/>
    <w:multiLevelType w:val="multilevel"/>
    <w:tmpl w:val="B9489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8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3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5"/>
  </w:num>
  <w:num w:numId="17" w16cid:durableId="892617914">
    <w:abstractNumId w:val="17"/>
  </w:num>
  <w:num w:numId="18" w16cid:durableId="1586764098">
    <w:abstractNumId w:val="4"/>
  </w:num>
  <w:num w:numId="19" w16cid:durableId="1497527225">
    <w:abstractNumId w:val="1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0191"/>
    <w:rsid w:val="00922C48"/>
    <w:rsid w:val="00992E3C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231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81</cp:revision>
  <dcterms:created xsi:type="dcterms:W3CDTF">2025-12-06T12:11:00Z</dcterms:created>
  <dcterms:modified xsi:type="dcterms:W3CDTF">2025-12-08T08:38:00Z</dcterms:modified>
</cp:coreProperties>
</file>