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B6FE" w14:textId="77777777" w:rsidR="009B2392" w:rsidRPr="009B2392" w:rsidRDefault="009B2392" w:rsidP="009B2392">
      <w:pPr>
        <w:rPr>
          <w:b/>
          <w:bCs/>
        </w:rPr>
      </w:pPr>
      <w:r w:rsidRPr="009B2392">
        <w:rPr>
          <w:b/>
          <w:bCs/>
        </w:rPr>
        <w:t>Какой паттерн использовать для передачи данных между модулями без сильной зависимости?</w:t>
      </w:r>
    </w:p>
    <w:p w14:paraId="634AB84E" w14:textId="77777777" w:rsidR="009B2392" w:rsidRPr="009B2392" w:rsidRDefault="009B2392" w:rsidP="009B2392">
      <w:r w:rsidRPr="009B2392">
        <w:rPr>
          <w:b/>
          <w:bCs/>
        </w:rPr>
        <w:t>Что хотят услышать интервьюеры:</w:t>
      </w:r>
    </w:p>
    <w:p w14:paraId="448D7F66" w14:textId="77777777" w:rsidR="009B2392" w:rsidRPr="009B2392" w:rsidRDefault="009B2392" w:rsidP="009B2392">
      <w:r w:rsidRPr="009B2392">
        <w:t>Интервьюеры ожидают от кандидата понимания паттернов проектирования, которые помогают снизить связанность между модулями в приложении. В частности, интересует использование паттернов, таких как </w:t>
      </w:r>
      <w:r w:rsidRPr="009B2392">
        <w:rPr>
          <w:b/>
          <w:bCs/>
        </w:rPr>
        <w:t>Observer</w:t>
      </w:r>
      <w:r w:rsidRPr="009B2392">
        <w:t>, </w:t>
      </w:r>
      <w:r w:rsidRPr="009B2392">
        <w:rPr>
          <w:b/>
          <w:bCs/>
        </w:rPr>
        <w:t>Mediator</w:t>
      </w:r>
      <w:r w:rsidRPr="009B2392">
        <w:t> или </w:t>
      </w:r>
      <w:r w:rsidRPr="009B2392">
        <w:rPr>
          <w:b/>
          <w:bCs/>
        </w:rPr>
        <w:t>Event Bus</w:t>
      </w:r>
      <w:r w:rsidRPr="009B2392">
        <w:t>, а также примеры их применения в реальных проектах. Важно продемонстрировать знание best practices и возможные проблемы, которые могут возникнуть при использовании этих паттернов.</w:t>
      </w:r>
    </w:p>
    <w:p w14:paraId="035D3796" w14:textId="77777777" w:rsidR="009B2392" w:rsidRPr="009B2392" w:rsidRDefault="009B2392" w:rsidP="009B2392">
      <w:r w:rsidRPr="009B2392">
        <w:rPr>
          <w:b/>
          <w:bCs/>
        </w:rPr>
        <w:t>Ответ:</w:t>
      </w:r>
    </w:p>
    <w:p w14:paraId="2A2A2C91" w14:textId="77777777" w:rsidR="009B2392" w:rsidRPr="009B2392" w:rsidRDefault="009B2392" w:rsidP="009B2392">
      <w:pPr>
        <w:numPr>
          <w:ilvl w:val="0"/>
          <w:numId w:val="28"/>
        </w:numPr>
      </w:pPr>
      <w:r w:rsidRPr="009B2392">
        <w:rPr>
          <w:b/>
          <w:bCs/>
        </w:rPr>
        <w:t>Observer Pattern (Паттерн Наблюдатель)</w:t>
      </w:r>
    </w:p>
    <w:p w14:paraId="2EFC7D8F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Описание:</w:t>
      </w:r>
      <w:r w:rsidRPr="009B2392">
        <w:t> Этот паттерн позволяет одному объекту (субъекту) уведомлять множество других объектов (наблюдателей) об изменениях своего состояния, без жесткой связи между ними.</w:t>
      </w:r>
    </w:p>
    <w:p w14:paraId="2769AA59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Применение:</w:t>
      </w:r>
      <w:r w:rsidRPr="009B2392">
        <w:t> Например, в React можно использовать </w:t>
      </w:r>
      <w:r w:rsidRPr="009B2392">
        <w:rPr>
          <w:b/>
          <w:bCs/>
        </w:rPr>
        <w:t>Context API</w:t>
      </w:r>
      <w:r w:rsidRPr="009B2392">
        <w:t> для передачи данных между компонентами на разных уровнях иерархии без необходимости передавать пропсы через все промежуточные компоненты.</w:t>
      </w:r>
    </w:p>
    <w:p w14:paraId="1BB8D22E" w14:textId="77777777" w:rsidR="009B2392" w:rsidRPr="009B2392" w:rsidRDefault="009B2392" w:rsidP="009B2392">
      <w:pPr>
        <w:numPr>
          <w:ilvl w:val="0"/>
          <w:numId w:val="28"/>
        </w:numPr>
      </w:pPr>
      <w:r w:rsidRPr="009B2392">
        <w:rPr>
          <w:b/>
          <w:bCs/>
        </w:rPr>
        <w:t>Mediator Pattern (Паттерн Посредник)</w:t>
      </w:r>
    </w:p>
    <w:p w14:paraId="1C63EAE1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Описание:</w:t>
      </w:r>
      <w:r w:rsidRPr="009B2392">
        <w:t> Паттерн Mediator позволяет снизить связанность между компонентами, обеспечивая центральный объект (посредник), который управляет взаимодействиями между ними.</w:t>
      </w:r>
    </w:p>
    <w:p w14:paraId="40368E1C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Применение:</w:t>
      </w:r>
      <w:r w:rsidRPr="009B2392">
        <w:t> Это может быть полезно в сложных формах, где несколько полей должны взаимодействовать друг с другом. Вместо того чтобы каждый компонент взаимодействовал с другими, они обращаются к медиатору, который управляет их состоянием.</w:t>
      </w:r>
    </w:p>
    <w:p w14:paraId="07F68FE2" w14:textId="77777777" w:rsidR="009B2392" w:rsidRPr="009B2392" w:rsidRDefault="009B2392" w:rsidP="009B2392">
      <w:pPr>
        <w:numPr>
          <w:ilvl w:val="0"/>
          <w:numId w:val="28"/>
        </w:numPr>
      </w:pPr>
      <w:r w:rsidRPr="009B2392">
        <w:rPr>
          <w:b/>
          <w:bCs/>
        </w:rPr>
        <w:t>Event Bus (Шина Событий)</w:t>
      </w:r>
    </w:p>
    <w:p w14:paraId="18FA7E10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Описание:</w:t>
      </w:r>
      <w:r w:rsidRPr="009B2392">
        <w:t> Это подход, который позволяет компонентам отправлять и получать события без необходимости напрямую взаимодействовать друг с другом.</w:t>
      </w:r>
    </w:p>
    <w:p w14:paraId="5CC2DEB0" w14:textId="77777777" w:rsidR="009B2392" w:rsidRPr="009B2392" w:rsidRDefault="009B2392" w:rsidP="009B2392">
      <w:pPr>
        <w:numPr>
          <w:ilvl w:val="1"/>
          <w:numId w:val="28"/>
        </w:numPr>
      </w:pPr>
      <w:r w:rsidRPr="009B2392">
        <w:rPr>
          <w:b/>
          <w:bCs/>
        </w:rPr>
        <w:t>Применение:</w:t>
      </w:r>
      <w:r w:rsidRPr="009B2392">
        <w:t> Например, в приложениях на Vue.js можно использовать библиотеку Vuex для управления состоянием приложения, где компоненты могут подписываться на события и реагировать на изменения состояния.</w:t>
      </w:r>
    </w:p>
    <w:p w14:paraId="3AE5EC97" w14:textId="77777777" w:rsidR="009B2392" w:rsidRPr="009B2392" w:rsidRDefault="009B2392" w:rsidP="009B2392">
      <w:r w:rsidRPr="009B2392">
        <w:rPr>
          <w:b/>
          <w:bCs/>
        </w:rPr>
        <w:t>Потенциальные проблемы:</w:t>
      </w:r>
    </w:p>
    <w:p w14:paraId="21B230DA" w14:textId="77777777" w:rsidR="009B2392" w:rsidRPr="009B2392" w:rsidRDefault="009B2392" w:rsidP="009B2392">
      <w:pPr>
        <w:numPr>
          <w:ilvl w:val="0"/>
          <w:numId w:val="29"/>
        </w:numPr>
      </w:pPr>
      <w:r w:rsidRPr="009B2392">
        <w:lastRenderedPageBreak/>
        <w:t>Использование таких паттернов может привести к усложнению отладки, так как связи между компонентами становятся менее очевидными.</w:t>
      </w:r>
    </w:p>
    <w:p w14:paraId="4C08E66C" w14:textId="77777777" w:rsidR="009B2392" w:rsidRPr="009B2392" w:rsidRDefault="009B2392" w:rsidP="009B2392">
      <w:pPr>
        <w:numPr>
          <w:ilvl w:val="0"/>
          <w:numId w:val="29"/>
        </w:numPr>
      </w:pPr>
      <w:r w:rsidRPr="009B2392">
        <w:t>Необходимо следить за производительностью, особенно если много компонентов подписаны на события.</w:t>
      </w:r>
    </w:p>
    <w:p w14:paraId="1B6AB6CB" w14:textId="77777777" w:rsidR="00DF5302" w:rsidRPr="009B2392" w:rsidRDefault="00DF5302" w:rsidP="009B2392"/>
    <w:sectPr w:rsidR="00DF5302" w:rsidRPr="009B23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89"/>
    <w:multiLevelType w:val="multilevel"/>
    <w:tmpl w:val="72AC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60133D"/>
    <w:multiLevelType w:val="multilevel"/>
    <w:tmpl w:val="76C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3"/>
  </w:num>
  <w:num w:numId="28" w16cid:durableId="1245411001">
    <w:abstractNumId w:val="0"/>
  </w:num>
  <w:num w:numId="29" w16cid:durableId="1881431557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27304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B239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2025-12-08T13:31:00Z</dcterms:modified>
</cp:coreProperties>
</file>