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468DD" w14:textId="77777777" w:rsidR="00C70E17" w:rsidRPr="00C70E17" w:rsidRDefault="00C70E17" w:rsidP="00C70E17">
      <w:pPr>
        <w:rPr>
          <w:b/>
          <w:bCs/>
        </w:rPr>
      </w:pPr>
      <w:r w:rsidRPr="00C70E17">
        <w:rPr>
          <w:b/>
          <w:bCs/>
        </w:rPr>
        <w:t>Какой протокол используется во второй версии HTTP</w:t>
      </w:r>
    </w:p>
    <w:p w14:paraId="540E61E7" w14:textId="77777777" w:rsidR="00C70E17" w:rsidRPr="00C70E17" w:rsidRDefault="00C70E17" w:rsidP="00C70E17">
      <w:r w:rsidRPr="00C70E17">
        <w:rPr>
          <w:b/>
          <w:bCs/>
        </w:rPr>
        <w:t>Что хотят услышать интервьюеры:</w:t>
      </w:r>
    </w:p>
    <w:p w14:paraId="46CECE88" w14:textId="77777777" w:rsidR="00C70E17" w:rsidRPr="00C70E17" w:rsidRDefault="00C70E17" w:rsidP="00C70E17">
      <w:r w:rsidRPr="00C70E17">
        <w:t>Интервьюеры ожидают, что кандидат продемонстрирует понимание основных протоколов передачи данных в вебе, в частности HTTP/2. Важно упомянуть, что HTTP/2 улучшает производительность по сравнению с HTTP/1.1, а также отметить ключевые особенности, такие как мультиплексирование и бинарный формат.</w:t>
      </w:r>
    </w:p>
    <w:p w14:paraId="06D61BAA" w14:textId="77777777" w:rsidR="00C70E17" w:rsidRPr="00C70E17" w:rsidRDefault="00C70E17" w:rsidP="00C70E17">
      <w:r w:rsidRPr="00C70E17">
        <w:rPr>
          <w:b/>
          <w:bCs/>
        </w:rPr>
        <w:t>Полный ответ:</w:t>
      </w:r>
    </w:p>
    <w:p w14:paraId="5EEFFD95" w14:textId="77777777" w:rsidR="00C70E17" w:rsidRPr="00C70E17" w:rsidRDefault="00C70E17" w:rsidP="00C70E17">
      <w:r w:rsidRPr="00C70E17">
        <w:t>HTTP/2 — это вторая версия протокола </w:t>
      </w:r>
      <w:r w:rsidRPr="00C70E17">
        <w:rPr>
          <w:b/>
          <w:bCs/>
        </w:rPr>
        <w:t>HTTP</w:t>
      </w:r>
      <w:r w:rsidRPr="00C70E17">
        <w:t>, разработанного для улучшения скорости и эффективности передачи данных в интернете. Он был стандартизирован IETF в 2015 году и основан на протоколе SPDY, разработанном Google.</w:t>
      </w:r>
    </w:p>
    <w:p w14:paraId="37E01924" w14:textId="77777777" w:rsidR="00C70E17" w:rsidRPr="00C70E17" w:rsidRDefault="00C70E17" w:rsidP="00C70E17">
      <w:pPr>
        <w:numPr>
          <w:ilvl w:val="0"/>
          <w:numId w:val="30"/>
        </w:numPr>
      </w:pPr>
      <w:r w:rsidRPr="00C70E17">
        <w:rPr>
          <w:b/>
          <w:bCs/>
        </w:rPr>
        <w:t>Мультиплексирование:</w:t>
      </w:r>
      <w:r w:rsidRPr="00C70E17">
        <w:t> В отличие от HTTP/1.1, где каждый запрос/ответ блокирует соединение, HTTP/2 позволяет одновременно отправлять несколько запросов и получать ответы по одному TCP-соединению. Это уменьшает задержки и повышает скорость загрузки.</w:t>
      </w:r>
    </w:p>
    <w:p w14:paraId="2B315604" w14:textId="77777777" w:rsidR="00C70E17" w:rsidRPr="00C70E17" w:rsidRDefault="00C70E17" w:rsidP="00C70E17">
      <w:pPr>
        <w:numPr>
          <w:ilvl w:val="0"/>
          <w:numId w:val="30"/>
        </w:numPr>
      </w:pPr>
      <w:r w:rsidRPr="00C70E17">
        <w:rPr>
          <w:b/>
          <w:bCs/>
        </w:rPr>
        <w:t>Бинарный формат:</w:t>
      </w:r>
      <w:r w:rsidRPr="00C70E17">
        <w:t> HTTP/2 использует бинарный формат вместо текстового, что уменьшает размер заголовков и улучшает обработку данных. Это делает парсинг более эффективным.</w:t>
      </w:r>
    </w:p>
    <w:p w14:paraId="1EBDAC6D" w14:textId="77777777" w:rsidR="00C70E17" w:rsidRPr="00C70E17" w:rsidRDefault="00C70E17" w:rsidP="00C70E17">
      <w:pPr>
        <w:numPr>
          <w:ilvl w:val="0"/>
          <w:numId w:val="30"/>
        </w:numPr>
      </w:pPr>
      <w:r w:rsidRPr="00C70E17">
        <w:rPr>
          <w:b/>
          <w:bCs/>
        </w:rPr>
        <w:t>Сжатие заголовков:</w:t>
      </w:r>
      <w:r w:rsidRPr="00C70E17">
        <w:t> HTTP/2 применяет механизм сжатия заголовков (HPACK), что снижает объем передаваемых данных и ускоряет загрузку страниц.</w:t>
      </w:r>
    </w:p>
    <w:p w14:paraId="6D8C8452" w14:textId="77777777" w:rsidR="00C70E17" w:rsidRPr="00C70E17" w:rsidRDefault="00C70E17" w:rsidP="00C70E17">
      <w:pPr>
        <w:numPr>
          <w:ilvl w:val="0"/>
          <w:numId w:val="30"/>
        </w:numPr>
      </w:pPr>
      <w:r w:rsidRPr="00C70E17">
        <w:rPr>
          <w:b/>
          <w:bCs/>
        </w:rPr>
        <w:t>Приоритизация:</w:t>
      </w:r>
      <w:r w:rsidRPr="00C70E17">
        <w:t> Клиенты могут указывать приоритеты для запросов, что позволяет оптимально распределять ресурсы и улучшать пользовательский опыт.</w:t>
      </w:r>
    </w:p>
    <w:p w14:paraId="42BD3CDE" w14:textId="77777777" w:rsidR="00C70E17" w:rsidRPr="00C70E17" w:rsidRDefault="00C70E17" w:rsidP="00C70E17">
      <w:r w:rsidRPr="00C70E17">
        <w:t>Таким образом, HTTP/2 значительно улучшает производительность веб-приложений по сравнению с предыдущими версиями протокола.</w:t>
      </w:r>
    </w:p>
    <w:p w14:paraId="1B6AB6CB" w14:textId="77777777" w:rsidR="00DF5302" w:rsidRPr="00C70E17" w:rsidRDefault="00DF5302" w:rsidP="00C70E17"/>
    <w:sectPr w:rsidR="00DF5302" w:rsidRPr="00C70E1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F215A6"/>
    <w:multiLevelType w:val="multilevel"/>
    <w:tmpl w:val="5D305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945503423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806AA"/>
    <w:rsid w:val="00B915B7"/>
    <w:rsid w:val="00BC0343"/>
    <w:rsid w:val="00C16CDE"/>
    <w:rsid w:val="00C63384"/>
    <w:rsid w:val="00C70E17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2025-12-08T14:16:00Z</dcterms:modified>
</cp:coreProperties>
</file>