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8662B" w14:textId="77777777" w:rsidR="003F7B54" w:rsidRPr="003F7B54" w:rsidRDefault="003F7B54" w:rsidP="003F7B54">
      <w:pPr>
        <w:rPr>
          <w:b/>
          <w:bCs/>
        </w:rPr>
      </w:pPr>
      <w:r w:rsidRPr="003F7B54">
        <w:rPr>
          <w:b/>
          <w:bCs/>
        </w:rPr>
        <w:t>Какой HTTP статус должен возвращаться при успешном POST-запросе на создание данных</w:t>
      </w:r>
    </w:p>
    <w:p w14:paraId="2E6AD426" w14:textId="77777777" w:rsidR="003F7B54" w:rsidRPr="003F7B54" w:rsidRDefault="003F7B54" w:rsidP="003F7B54">
      <w:r w:rsidRPr="003F7B54">
        <w:rPr>
          <w:b/>
          <w:bCs/>
        </w:rPr>
        <w:t>Что хотят услышать интервьюеры:</w:t>
      </w:r>
    </w:p>
    <w:p w14:paraId="535974AB" w14:textId="77777777" w:rsidR="003F7B54" w:rsidRPr="003F7B54" w:rsidRDefault="003F7B54" w:rsidP="003F7B54">
      <w:r w:rsidRPr="003F7B54">
        <w:t>Интервьюеры ожидают услышать четкое понимание стандартов HTTP и правильного использования кодов статусов. Ключевым моментом является знание того, какой код статуса соответствует успешному завершению POST-запроса, а также понимание контекста, в котором используется данный код. Важно также упомянуть о том, как код статуса влияет на взаимодействие клиента и сервера.</w:t>
      </w:r>
    </w:p>
    <w:p w14:paraId="29DDAD2C" w14:textId="77777777" w:rsidR="003F7B54" w:rsidRPr="003F7B54" w:rsidRDefault="003F7B54" w:rsidP="003F7B54">
      <w:r w:rsidRPr="003F7B54">
        <w:rPr>
          <w:b/>
          <w:bCs/>
        </w:rPr>
        <w:t>Полный ответ:</w:t>
      </w:r>
    </w:p>
    <w:p w14:paraId="38493DC9" w14:textId="77777777" w:rsidR="003F7B54" w:rsidRPr="003F7B54" w:rsidRDefault="003F7B54" w:rsidP="003F7B54">
      <w:r w:rsidRPr="003F7B54">
        <w:t>При успешном POST-запросе на создание данных следует возвращать HTTP статус </w:t>
      </w:r>
      <w:r w:rsidRPr="003F7B54">
        <w:rPr>
          <w:b/>
          <w:bCs/>
        </w:rPr>
        <w:t>201 Created</w:t>
      </w:r>
      <w:r w:rsidRPr="003F7B54">
        <w:t>. Этот код статуса используется, когда запрос был успешно обработан, и новый ресурс был создан на сервере.</w:t>
      </w:r>
    </w:p>
    <w:p w14:paraId="6CD428D3" w14:textId="77777777" w:rsidR="003F7B54" w:rsidRPr="003F7B54" w:rsidRDefault="003F7B54" w:rsidP="003F7B54">
      <w:pPr>
        <w:numPr>
          <w:ilvl w:val="0"/>
          <w:numId w:val="30"/>
        </w:numPr>
      </w:pPr>
      <w:r w:rsidRPr="003F7B54">
        <w:rPr>
          <w:b/>
          <w:bCs/>
        </w:rPr>
        <w:t>Ситуация:</w:t>
      </w:r>
      <w:r w:rsidRPr="003F7B54">
        <w:t> Клиент отправляет POST-запрос на создание нового пользователя с необходимыми данными.</w:t>
      </w:r>
    </w:p>
    <w:p w14:paraId="222F1A92" w14:textId="77777777" w:rsidR="003F7B54" w:rsidRPr="003F7B54" w:rsidRDefault="003F7B54" w:rsidP="003F7B54">
      <w:pPr>
        <w:numPr>
          <w:ilvl w:val="0"/>
          <w:numId w:val="30"/>
        </w:numPr>
      </w:pPr>
      <w:r w:rsidRPr="003F7B54">
        <w:rPr>
          <w:b/>
          <w:bCs/>
        </w:rPr>
        <w:t>Задача:</w:t>
      </w:r>
      <w:r w:rsidRPr="003F7B54">
        <w:t> Сервер должен обработать этот запрос и создать запись о новом пользователе в базе данных.</w:t>
      </w:r>
    </w:p>
    <w:p w14:paraId="041B0685" w14:textId="77777777" w:rsidR="003F7B54" w:rsidRPr="003F7B54" w:rsidRDefault="003F7B54" w:rsidP="003F7B54">
      <w:pPr>
        <w:numPr>
          <w:ilvl w:val="0"/>
          <w:numId w:val="30"/>
        </w:numPr>
      </w:pPr>
      <w:r w:rsidRPr="003F7B54">
        <w:rPr>
          <w:b/>
          <w:bCs/>
        </w:rPr>
        <w:t>Действие:</w:t>
      </w:r>
      <w:r w:rsidRPr="003F7B54">
        <w:t> После успешного создания записи сервер возвращает ответ с кодом статуса 201 и, возможно, включает заголовок Location, указывающий на URL созданного ресурса.</w:t>
      </w:r>
    </w:p>
    <w:p w14:paraId="1BD5C7A1" w14:textId="77777777" w:rsidR="003F7B54" w:rsidRPr="003F7B54" w:rsidRDefault="003F7B54" w:rsidP="003F7B54">
      <w:pPr>
        <w:numPr>
          <w:ilvl w:val="0"/>
          <w:numId w:val="30"/>
        </w:numPr>
      </w:pPr>
      <w:r w:rsidRPr="003F7B54">
        <w:rPr>
          <w:b/>
          <w:bCs/>
        </w:rPr>
        <w:t>Результат:</w:t>
      </w:r>
      <w:r w:rsidRPr="003F7B54">
        <w:t> Клиент получает подтверждение, что ресурс был успешно создан, и может использовать предоставленный URL для дальнейших запросов к этому ресурсу.</w:t>
      </w:r>
    </w:p>
    <w:p w14:paraId="73581E83" w14:textId="77777777" w:rsidR="003F7B54" w:rsidRPr="003F7B54" w:rsidRDefault="003F7B54" w:rsidP="003F7B54">
      <w:r w:rsidRPr="003F7B54">
        <w:t>Кроме того, можно также вернуть код </w:t>
      </w:r>
      <w:r w:rsidRPr="003F7B54">
        <w:rPr>
          <w:b/>
          <w:bCs/>
        </w:rPr>
        <w:t>200 OK</w:t>
      </w:r>
      <w:r w:rsidRPr="003F7B54">
        <w:t>, если в ответе есть информация о созданном ресурсе, но 201 Created является более уместным, так как он явно указывает на успешное создание нового ресурса.</w:t>
      </w:r>
    </w:p>
    <w:p w14:paraId="16977C2E" w14:textId="77777777" w:rsidR="003F7B54" w:rsidRPr="003F7B54" w:rsidRDefault="003F7B54" w:rsidP="003F7B54">
      <w:r w:rsidRPr="003F7B54">
        <w:t>В заключение, важно понимать, что правильное использование кодов статуса улучшает взаимодействие между клиентом и сервером, обеспечивая ясность в том, что произошло в результате запроса.</w:t>
      </w:r>
    </w:p>
    <w:p w14:paraId="1B6AB6CB" w14:textId="77777777" w:rsidR="00DF5302" w:rsidRPr="003F7B54" w:rsidRDefault="00DF5302" w:rsidP="003F7B54"/>
    <w:sectPr w:rsidR="00DF5302" w:rsidRPr="003F7B5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D94B1D"/>
    <w:multiLevelType w:val="multilevel"/>
    <w:tmpl w:val="C2B8C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5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548445088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926DC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F7B54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237</Words>
  <Characters>1354</Characters>
  <Application>Microsoft Office Word</Application>
  <DocSecurity>0</DocSecurity>
  <Lines>11</Lines>
  <Paragraphs>3</Paragraphs>
  <ScaleCrop>false</ScaleCrop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2025-12-08T15:09:00Z</dcterms:modified>
</cp:coreProperties>
</file>