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955D" w14:textId="77777777" w:rsidR="00566C49" w:rsidRPr="00566C49" w:rsidRDefault="00566C49" w:rsidP="00566C49">
      <w:pPr>
        <w:rPr>
          <w:b/>
          <w:bCs/>
        </w:rPr>
      </w:pPr>
      <w:r w:rsidRPr="00566C49">
        <w:rPr>
          <w:b/>
          <w:bCs/>
        </w:rPr>
        <w:t>Можно ли анимировать свойства opacity, visibility и display</w:t>
      </w:r>
    </w:p>
    <w:p w14:paraId="51E8CAFF" w14:textId="77777777" w:rsidR="00566C49" w:rsidRPr="00566C49" w:rsidRDefault="00566C49" w:rsidP="00566C49">
      <w:r w:rsidRPr="00566C49">
        <w:rPr>
          <w:b/>
          <w:bCs/>
        </w:rPr>
        <w:t>Что хотят услышать интервьюеры:</w:t>
      </w:r>
      <w:r w:rsidRPr="00566C49">
        <w:br/>
        <w:t>Интервьюеры ожидают, что кандидат продемонстрирует понимание различий между свойствами CSS, которые могут быть анимированы. Важно осветить, какие свойства можно анимировать, почему некоторые из них не поддаются анимации, и как это влияет на пользовательский интерфейс. Рассмотрение практических примеров также будет плюсом.</w:t>
      </w:r>
    </w:p>
    <w:p w14:paraId="6AC06AD5" w14:textId="77777777" w:rsidR="00566C49" w:rsidRPr="00566C49" w:rsidRDefault="00566C49" w:rsidP="00566C49">
      <w:r w:rsidRPr="00566C49">
        <w:rPr>
          <w:b/>
          <w:bCs/>
        </w:rPr>
        <w:t>Полный ответ:</w:t>
      </w:r>
    </w:p>
    <w:p w14:paraId="72CF512E" w14:textId="77777777" w:rsidR="00566C49" w:rsidRPr="00566C49" w:rsidRDefault="00566C49" w:rsidP="00566C49">
      <w:r w:rsidRPr="00566C49">
        <w:t>Анимировать свойства CSS можно, но не все из них поддерживают анимацию. Рассмотрим каждое из упомянутых свойств:</w:t>
      </w:r>
    </w:p>
    <w:p w14:paraId="166A4FD1" w14:textId="77777777" w:rsidR="00566C49" w:rsidRPr="00566C49" w:rsidRDefault="00566C49" w:rsidP="00566C49">
      <w:pPr>
        <w:numPr>
          <w:ilvl w:val="0"/>
          <w:numId w:val="30"/>
        </w:numPr>
      </w:pPr>
      <w:r w:rsidRPr="00566C49">
        <w:rPr>
          <w:b/>
          <w:bCs/>
        </w:rPr>
        <w:t>opacity</w:t>
      </w:r>
      <w:r w:rsidRPr="00566C49">
        <w:t>:</w:t>
      </w:r>
    </w:p>
    <w:p w14:paraId="0784D361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t>Это свойство можно анимировать. Значение opacity может варьироваться от 0 (полностью прозрачный) до 1 (полностью видимый).</w:t>
      </w:r>
    </w:p>
    <w:p w14:paraId="0DADEA89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t>Пример анимации:</w:t>
      </w:r>
    </w:p>
    <w:p w14:paraId="640B4962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.fade-in {</w:t>
      </w:r>
    </w:p>
    <w:p w14:paraId="200B169C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animation: fade 1s;</w:t>
      </w:r>
    </w:p>
    <w:p w14:paraId="646F28A0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}</w:t>
      </w:r>
    </w:p>
    <w:p w14:paraId="177666AE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</w:p>
    <w:p w14:paraId="344DF1E9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@keyframes fade {</w:t>
      </w:r>
    </w:p>
    <w:p w14:paraId="2D46432C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from { opacity: 0; }</w:t>
      </w:r>
    </w:p>
    <w:p w14:paraId="7B8BCC6B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to { opacity: 1; }</w:t>
      </w:r>
    </w:p>
    <w:p w14:paraId="3D2E121E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}</w:t>
      </w:r>
    </w:p>
    <w:p w14:paraId="2B79DC72" w14:textId="77777777" w:rsidR="00566C49" w:rsidRPr="00566C49" w:rsidRDefault="00566C49" w:rsidP="00566C49">
      <w:pPr>
        <w:numPr>
          <w:ilvl w:val="0"/>
          <w:numId w:val="30"/>
        </w:numPr>
      </w:pPr>
      <w:r w:rsidRPr="00566C49">
        <w:rPr>
          <w:b/>
          <w:bCs/>
        </w:rPr>
        <w:t>visibility</w:t>
      </w:r>
      <w:r w:rsidRPr="00566C49">
        <w:t>:</w:t>
      </w:r>
    </w:p>
    <w:p w14:paraId="7D0AC931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t>Это свойство не поддерживает анимацию. Оно может принимать значения visible и hidden, но при изменении значения происходит мгновенное изменение состояния, без плавного перехода.</w:t>
      </w:r>
    </w:p>
    <w:p w14:paraId="21D55D74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t>Однако можно использовать opacity в сочетании с visibility для создания эффекта скрытия:</w:t>
      </w:r>
    </w:p>
    <w:p w14:paraId="116F0056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.fade-out {</w:t>
      </w:r>
    </w:p>
    <w:p w14:paraId="6A6CAADF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opacity: 0;</w:t>
      </w:r>
    </w:p>
    <w:p w14:paraId="65E41FBA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visibility: hidden;</w:t>
      </w:r>
    </w:p>
    <w:p w14:paraId="7BA1FFED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}</w:t>
      </w:r>
    </w:p>
    <w:p w14:paraId="10E433BE" w14:textId="77777777" w:rsidR="00566C49" w:rsidRPr="00566C49" w:rsidRDefault="00566C49" w:rsidP="00566C49">
      <w:pPr>
        <w:numPr>
          <w:ilvl w:val="0"/>
          <w:numId w:val="30"/>
        </w:numPr>
      </w:pPr>
      <w:r w:rsidRPr="00566C49">
        <w:rPr>
          <w:b/>
          <w:bCs/>
        </w:rPr>
        <w:t>display</w:t>
      </w:r>
      <w:r w:rsidRPr="00566C49">
        <w:t>:</w:t>
      </w:r>
    </w:p>
    <w:p w14:paraId="1DA1B141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lastRenderedPageBreak/>
        <w:t>Это свойство также не может быть анимировано. Значения block, none и другие меняются мгновенно, что не позволяет создать плавный переход.</w:t>
      </w:r>
    </w:p>
    <w:p w14:paraId="5F19CB0D" w14:textId="77777777" w:rsidR="00566C49" w:rsidRPr="00566C49" w:rsidRDefault="00566C49" w:rsidP="00566C49">
      <w:pPr>
        <w:numPr>
          <w:ilvl w:val="1"/>
          <w:numId w:val="30"/>
        </w:numPr>
      </w:pPr>
      <w:r w:rsidRPr="00566C49">
        <w:t>Альтернативный способ — использовать opacity и height (или width) для создания эффекта скрытия:</w:t>
      </w:r>
    </w:p>
    <w:p w14:paraId="7B8F93A7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.slide-up {</w:t>
      </w:r>
    </w:p>
    <w:p w14:paraId="4E205704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opacity: 0;</w:t>
      </w:r>
    </w:p>
    <w:p w14:paraId="49B71D47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height: 0;</w:t>
      </w:r>
    </w:p>
    <w:p w14:paraId="10EB0B0E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 xml:space="preserve">  overflow: hidden;</w:t>
      </w:r>
    </w:p>
    <w:p w14:paraId="2413DEE5" w14:textId="77777777" w:rsidR="00566C49" w:rsidRPr="00566C49" w:rsidRDefault="00566C49" w:rsidP="00566C49">
      <w:pPr>
        <w:numPr>
          <w:ilvl w:val="1"/>
          <w:numId w:val="30"/>
        </w:numPr>
        <w:tabs>
          <w:tab w:val="clear" w:pos="1440"/>
        </w:tabs>
      </w:pPr>
      <w:r w:rsidRPr="00566C49">
        <w:t>}</w:t>
      </w:r>
    </w:p>
    <w:p w14:paraId="295AC39F" w14:textId="77777777" w:rsidR="00566C49" w:rsidRPr="00566C49" w:rsidRDefault="00566C49" w:rsidP="00566C49">
      <w:r w:rsidRPr="00566C49">
        <w:t>Таким образом, можно анимировать </w:t>
      </w:r>
      <w:r w:rsidRPr="00566C49">
        <w:rPr>
          <w:b/>
          <w:bCs/>
        </w:rPr>
        <w:t>opacity</w:t>
      </w:r>
      <w:r w:rsidRPr="00566C49">
        <w:t>, но не </w:t>
      </w:r>
      <w:r w:rsidRPr="00566C49">
        <w:rPr>
          <w:b/>
          <w:bCs/>
        </w:rPr>
        <w:t>visibility</w:t>
      </w:r>
      <w:r w:rsidRPr="00566C49">
        <w:t> и </w:t>
      </w:r>
      <w:r w:rsidRPr="00566C49">
        <w:rPr>
          <w:b/>
          <w:bCs/>
        </w:rPr>
        <w:t>display</w:t>
      </w:r>
      <w:r w:rsidRPr="00566C49">
        <w:t>. Для создания эффектов скрытия рекомендуется использовать комбинацию анимируемых свойств.</w:t>
      </w:r>
    </w:p>
    <w:p w14:paraId="1B6AB6CB" w14:textId="77777777" w:rsidR="00DF5302" w:rsidRPr="00566C49" w:rsidRDefault="00DF5302" w:rsidP="00566C49"/>
    <w:sectPr w:rsidR="00DF5302" w:rsidRPr="00566C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BA37CE"/>
    <w:multiLevelType w:val="multilevel"/>
    <w:tmpl w:val="3450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641741246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66C49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16A02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2025-12-08T15:00:00Z</dcterms:modified>
</cp:coreProperties>
</file>