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1DB4" w14:textId="77777777" w:rsidR="001D19BF" w:rsidRPr="001D19BF" w:rsidRDefault="001D19BF" w:rsidP="001D19BF">
      <w:pPr>
        <w:rPr>
          <w:b/>
          <w:bCs/>
        </w:rPr>
      </w:pPr>
      <w:r w:rsidRPr="001D19BF">
        <w:rPr>
          <w:b/>
          <w:bCs/>
        </w:rPr>
        <w:t>Можно ли в GET запросе отправить тело (body) и зачем</w:t>
      </w:r>
    </w:p>
    <w:p w14:paraId="2CE396A7" w14:textId="77777777" w:rsidR="001D19BF" w:rsidRPr="001D19BF" w:rsidRDefault="001D19BF" w:rsidP="001D19BF">
      <w:r w:rsidRPr="001D19BF">
        <w:rPr>
          <w:b/>
          <w:bCs/>
        </w:rPr>
        <w:t>Что хотят услышать интервьюеры:</w:t>
      </w:r>
      <w:r w:rsidRPr="001D19BF">
        <w:br/>
        <w:t>Интервьюеры ожидают услышать понимание стандартов HTTP, специфики семантики GET-запросов, а также возможные сценарии, когда использование тела в GET-запросе может быть оправдано. Важно также продемонстрировать знание о потенциальных проблемах и ограничениях, связанных с этой практикой.</w:t>
      </w:r>
    </w:p>
    <w:p w14:paraId="32175E22" w14:textId="77777777" w:rsidR="001D19BF" w:rsidRPr="001D19BF" w:rsidRDefault="001D19BF" w:rsidP="001D19BF">
      <w:r w:rsidRPr="001D19BF">
        <w:rPr>
          <w:b/>
          <w:bCs/>
        </w:rPr>
        <w:t>Структурированный ответ:</w:t>
      </w:r>
    </w:p>
    <w:p w14:paraId="4583138C" w14:textId="77777777" w:rsidR="001D19BF" w:rsidRPr="001D19BF" w:rsidRDefault="001D19BF" w:rsidP="001D19BF">
      <w:pPr>
        <w:numPr>
          <w:ilvl w:val="0"/>
          <w:numId w:val="20"/>
        </w:numPr>
      </w:pPr>
      <w:r w:rsidRPr="001D19BF">
        <w:rPr>
          <w:b/>
          <w:bCs/>
        </w:rPr>
        <w:t>Стандарты HTTP:</w:t>
      </w:r>
    </w:p>
    <w:p w14:paraId="5091A97D" w14:textId="77777777" w:rsidR="001D19BF" w:rsidRPr="001D19BF" w:rsidRDefault="001D19BF" w:rsidP="001D19BF">
      <w:pPr>
        <w:numPr>
          <w:ilvl w:val="1"/>
          <w:numId w:val="20"/>
        </w:numPr>
      </w:pPr>
      <w:r w:rsidRPr="001D19BF">
        <w:t>В соответствии с </w:t>
      </w:r>
      <w:hyperlink r:id="rId5" w:anchor="section-4.3.1" w:history="1">
        <w:r w:rsidRPr="001D19BF">
          <w:rPr>
            <w:rStyle w:val="ac"/>
          </w:rPr>
          <w:t>спецификацией HTTP/1.1</w:t>
        </w:r>
      </w:hyperlink>
      <w:r w:rsidRPr="001D19BF">
        <w:t>, метод GET предназначен для получения данных с сервера. Он не определяет использование тела запроса. Поэтому, хотя технически можно отправить тело, это не является стандартной практикой и может не поддерживаться всеми серверами и клиентами.</w:t>
      </w:r>
    </w:p>
    <w:p w14:paraId="7F20131F" w14:textId="77777777" w:rsidR="001D19BF" w:rsidRPr="001D19BF" w:rsidRDefault="001D19BF" w:rsidP="001D19BF">
      <w:pPr>
        <w:numPr>
          <w:ilvl w:val="0"/>
          <w:numId w:val="20"/>
        </w:numPr>
      </w:pPr>
      <w:r w:rsidRPr="001D19BF">
        <w:rPr>
          <w:b/>
          <w:bCs/>
        </w:rPr>
        <w:t>Семантика GET-запроса:</w:t>
      </w:r>
    </w:p>
    <w:p w14:paraId="0C8A8FFD" w14:textId="77777777" w:rsidR="001D19BF" w:rsidRPr="001D19BF" w:rsidRDefault="001D19BF" w:rsidP="001D19BF">
      <w:pPr>
        <w:numPr>
          <w:ilvl w:val="1"/>
          <w:numId w:val="20"/>
        </w:numPr>
      </w:pPr>
      <w:r w:rsidRPr="001D19BF">
        <w:t>GET-запросы должны быть идемпотентными, что означает, что повторные запросы не должны изменять состояние сервера. Использование тела в GET-запросе может нарушить это правило, вызывая неоднозначность.</w:t>
      </w:r>
    </w:p>
    <w:p w14:paraId="3AC29CF9" w14:textId="77777777" w:rsidR="001D19BF" w:rsidRPr="001D19BF" w:rsidRDefault="001D19BF" w:rsidP="001D19BF">
      <w:pPr>
        <w:numPr>
          <w:ilvl w:val="0"/>
          <w:numId w:val="20"/>
        </w:numPr>
      </w:pPr>
      <w:r w:rsidRPr="001D19BF">
        <w:rPr>
          <w:b/>
          <w:bCs/>
        </w:rPr>
        <w:t>Потенциальные сценарии:</w:t>
      </w:r>
    </w:p>
    <w:p w14:paraId="570CE1E9" w14:textId="77777777" w:rsidR="001D19BF" w:rsidRPr="001D19BF" w:rsidRDefault="001D19BF" w:rsidP="001D19BF">
      <w:pPr>
        <w:numPr>
          <w:ilvl w:val="1"/>
          <w:numId w:val="20"/>
        </w:numPr>
      </w:pPr>
      <w:r w:rsidRPr="001D19BF">
        <w:t>В некоторых случаях разработчики могут использовать тело в GET-запросах для передачи дополнительных параметров или сложных структур, особенно в API, где это может быть удобным. Однако такие практики не рекомендуются из-за отсутствия поддержки и предсказуемости.</w:t>
      </w:r>
    </w:p>
    <w:p w14:paraId="24437F3D" w14:textId="77777777" w:rsidR="001D19BF" w:rsidRPr="001D19BF" w:rsidRDefault="001D19BF" w:rsidP="001D19BF">
      <w:pPr>
        <w:numPr>
          <w:ilvl w:val="0"/>
          <w:numId w:val="20"/>
        </w:numPr>
      </w:pPr>
      <w:r w:rsidRPr="001D19BF">
        <w:rPr>
          <w:b/>
          <w:bCs/>
        </w:rPr>
        <w:t>Проблемы и ограничения:</w:t>
      </w:r>
    </w:p>
    <w:p w14:paraId="4C750799" w14:textId="77777777" w:rsidR="001D19BF" w:rsidRPr="001D19BF" w:rsidRDefault="001D19BF" w:rsidP="001D19BF">
      <w:pPr>
        <w:numPr>
          <w:ilvl w:val="1"/>
          <w:numId w:val="20"/>
        </w:numPr>
      </w:pPr>
      <w:r w:rsidRPr="001D19BF">
        <w:rPr>
          <w:b/>
          <w:bCs/>
        </w:rPr>
        <w:t>Совместимость:</w:t>
      </w:r>
      <w:r w:rsidRPr="001D19BF">
        <w:t> Многие серверы и прокси-серверы могут игнорировать тело в GET-запросах, что приведет к непредсказуемым результатам.</w:t>
      </w:r>
    </w:p>
    <w:p w14:paraId="40B15A83" w14:textId="77777777" w:rsidR="001D19BF" w:rsidRPr="001D19BF" w:rsidRDefault="001D19BF" w:rsidP="001D19BF">
      <w:pPr>
        <w:numPr>
          <w:ilvl w:val="1"/>
          <w:numId w:val="20"/>
        </w:numPr>
      </w:pPr>
      <w:r w:rsidRPr="001D19BF">
        <w:rPr>
          <w:b/>
          <w:bCs/>
        </w:rPr>
        <w:t>Кеширование:</w:t>
      </w:r>
      <w:r w:rsidRPr="001D19BF">
        <w:t> GET-запросы обычно кешируются. Наличие тела может вызвать проблемы с кешированием, так как ключи кеша могут не учитывать содержимое тела.</w:t>
      </w:r>
    </w:p>
    <w:p w14:paraId="6EEA3CF0" w14:textId="77777777" w:rsidR="001D19BF" w:rsidRPr="001D19BF" w:rsidRDefault="001D19BF" w:rsidP="001D19BF">
      <w:pPr>
        <w:numPr>
          <w:ilvl w:val="1"/>
          <w:numId w:val="20"/>
        </w:numPr>
      </w:pPr>
      <w:r w:rsidRPr="001D19BF">
        <w:rPr>
          <w:b/>
          <w:bCs/>
        </w:rPr>
        <w:t>Документация:</w:t>
      </w:r>
      <w:r w:rsidRPr="001D19BF">
        <w:t> Использование тела в GET-запросах не задокументировано в большинстве API, что может вызвать путаницу у разработчиков, использующих этот API.</w:t>
      </w:r>
    </w:p>
    <w:p w14:paraId="1B6AB6CB" w14:textId="77777777" w:rsidR="00DF5302" w:rsidRPr="001D19BF" w:rsidRDefault="00DF5302" w:rsidP="001D19BF"/>
    <w:sectPr w:rsidR="00DF5302" w:rsidRPr="001D19B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19"/>
  </w:num>
  <w:num w:numId="3" w16cid:durableId="1964917129">
    <w:abstractNumId w:val="9"/>
  </w:num>
  <w:num w:numId="4" w16cid:durableId="1153570712">
    <w:abstractNumId w:val="16"/>
  </w:num>
  <w:num w:numId="5" w16cid:durableId="643042766">
    <w:abstractNumId w:val="6"/>
  </w:num>
  <w:num w:numId="6" w16cid:durableId="1219777351">
    <w:abstractNumId w:val="13"/>
  </w:num>
  <w:num w:numId="7" w16cid:durableId="1076708930">
    <w:abstractNumId w:val="11"/>
  </w:num>
  <w:num w:numId="8" w16cid:durableId="1909487698">
    <w:abstractNumId w:val="7"/>
  </w:num>
  <w:num w:numId="9" w16cid:durableId="1924335488">
    <w:abstractNumId w:val="3"/>
  </w:num>
  <w:num w:numId="10" w16cid:durableId="580484822">
    <w:abstractNumId w:val="17"/>
  </w:num>
  <w:num w:numId="11" w16cid:durableId="1111049155">
    <w:abstractNumId w:val="0"/>
  </w:num>
  <w:num w:numId="12" w16cid:durableId="1554846874">
    <w:abstractNumId w:val="10"/>
  </w:num>
  <w:num w:numId="13" w16cid:durableId="1058164431">
    <w:abstractNumId w:val="18"/>
  </w:num>
  <w:num w:numId="14" w16cid:durableId="1156605124">
    <w:abstractNumId w:val="8"/>
  </w:num>
  <w:num w:numId="15" w16cid:durableId="1570573033">
    <w:abstractNumId w:val="2"/>
  </w:num>
  <w:num w:numId="16" w16cid:durableId="123087032">
    <w:abstractNumId w:val="15"/>
  </w:num>
  <w:num w:numId="17" w16cid:durableId="1616403027">
    <w:abstractNumId w:val="12"/>
  </w:num>
  <w:num w:numId="18" w16cid:durableId="1696535611">
    <w:abstractNumId w:val="4"/>
  </w:num>
  <w:num w:numId="19" w16cid:durableId="1848253727">
    <w:abstractNumId w:val="14"/>
  </w:num>
  <w:num w:numId="20" w16cid:durableId="11317041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30589D"/>
    <w:rsid w:val="003445F6"/>
    <w:rsid w:val="00352238"/>
    <w:rsid w:val="005156FE"/>
    <w:rsid w:val="006C0B77"/>
    <w:rsid w:val="008242FF"/>
    <w:rsid w:val="00870751"/>
    <w:rsid w:val="00871CEB"/>
    <w:rsid w:val="008F64DA"/>
    <w:rsid w:val="00922C48"/>
    <w:rsid w:val="009C1521"/>
    <w:rsid w:val="009E10ED"/>
    <w:rsid w:val="00A125F3"/>
    <w:rsid w:val="00A25AA1"/>
    <w:rsid w:val="00A45114"/>
    <w:rsid w:val="00B20805"/>
    <w:rsid w:val="00B34409"/>
    <w:rsid w:val="00B915B7"/>
    <w:rsid w:val="00BC0343"/>
    <w:rsid w:val="00CC6293"/>
    <w:rsid w:val="00D275D3"/>
    <w:rsid w:val="00DA68D7"/>
    <w:rsid w:val="00DF5302"/>
    <w:rsid w:val="00E525D7"/>
    <w:rsid w:val="00E755F3"/>
    <w:rsid w:val="00E978F1"/>
    <w:rsid w:val="00EA59DF"/>
    <w:rsid w:val="00EE4070"/>
    <w:rsid w:val="00F0543A"/>
    <w:rsid w:val="00F12C76"/>
    <w:rsid w:val="00F5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ools.ietf.org/html/rfc723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25</cp:revision>
  <dcterms:created xsi:type="dcterms:W3CDTF">2025-12-06T12:11:00Z</dcterms:created>
  <dcterms:modified xsi:type="dcterms:W3CDTF">2025-12-07T06:47:00Z</dcterms:modified>
</cp:coreProperties>
</file>