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1982" w14:textId="77777777" w:rsidR="008906DB" w:rsidRPr="008906DB" w:rsidRDefault="008906DB" w:rsidP="008906DB">
      <w:pPr>
        <w:rPr>
          <w:b/>
          <w:bCs/>
        </w:rPr>
      </w:pPr>
      <w:r w:rsidRPr="008906DB">
        <w:rPr>
          <w:b/>
          <w:bCs/>
        </w:rPr>
        <w:t>Можно ли забиндить контекст функции в JavaScript и как это сделать</w:t>
      </w:r>
    </w:p>
    <w:p w14:paraId="3D899444" w14:textId="77777777" w:rsidR="008906DB" w:rsidRPr="008906DB" w:rsidRDefault="008906DB" w:rsidP="008906DB">
      <w:r w:rsidRPr="008906DB">
        <w:rPr>
          <w:b/>
          <w:bCs/>
        </w:rPr>
        <w:t>Что хотят услышать интервьюеры:</w:t>
      </w:r>
    </w:p>
    <w:p w14:paraId="6209DC54" w14:textId="77777777" w:rsidR="008906DB" w:rsidRPr="008906DB" w:rsidRDefault="008906DB" w:rsidP="008906DB">
      <w:r w:rsidRPr="008906DB">
        <w:t>Интервьюеры ожидают, что кандидат продемонстрирует понимание механизма контекста (this) в JavaScript, включая способы его изменения и привязки. Важно упомянуть о методах bind, call, и apply, а также показать практическое применение и примеры.</w:t>
      </w:r>
    </w:p>
    <w:p w14:paraId="2F566460" w14:textId="77777777" w:rsidR="008906DB" w:rsidRPr="008906DB" w:rsidRDefault="008906DB" w:rsidP="008906DB">
      <w:pPr>
        <w:rPr>
          <w:b/>
          <w:bCs/>
        </w:rPr>
      </w:pPr>
      <w:r w:rsidRPr="008906DB">
        <w:rPr>
          <w:b/>
          <w:bCs/>
        </w:rPr>
        <w:t>Ответ:</w:t>
      </w:r>
    </w:p>
    <w:p w14:paraId="205572E5" w14:textId="77777777" w:rsidR="008906DB" w:rsidRPr="008906DB" w:rsidRDefault="008906DB" w:rsidP="008906DB">
      <w:r w:rsidRPr="008906DB">
        <w:t>В JavaScript контекст функции, или this, указывает на объект, к которому функция принадлежит. По умолчанию this указывает на глобальный объект, но его можно привязать к конкретному объекту с помощью методов.</w:t>
      </w:r>
    </w:p>
    <w:p w14:paraId="092581A1" w14:textId="77777777" w:rsidR="008906DB" w:rsidRPr="008906DB" w:rsidRDefault="008906DB" w:rsidP="008906DB">
      <w:pPr>
        <w:rPr>
          <w:b/>
          <w:bCs/>
        </w:rPr>
      </w:pPr>
      <w:r w:rsidRPr="008906DB">
        <w:rPr>
          <w:b/>
          <w:bCs/>
        </w:rPr>
        <w:t>Способы привязки контекста функции:</w:t>
      </w:r>
    </w:p>
    <w:p w14:paraId="7EEAA712" w14:textId="77777777" w:rsidR="008906DB" w:rsidRPr="008906DB" w:rsidRDefault="008906DB" w:rsidP="008906DB">
      <w:pPr>
        <w:numPr>
          <w:ilvl w:val="0"/>
          <w:numId w:val="28"/>
        </w:numPr>
      </w:pPr>
      <w:r w:rsidRPr="008906DB">
        <w:rPr>
          <w:b/>
          <w:bCs/>
        </w:rPr>
        <w:t>Метод </w:t>
      </w:r>
      <w:r w:rsidRPr="008906DB">
        <w:t>bind</w:t>
      </w:r>
      <w:r w:rsidRPr="008906DB">
        <w:rPr>
          <w:b/>
          <w:bCs/>
        </w:rPr>
        <w:t>:</w:t>
      </w:r>
    </w:p>
    <w:p w14:paraId="0B18567A" w14:textId="77777777" w:rsidR="008906DB" w:rsidRPr="008906DB" w:rsidRDefault="008906DB" w:rsidP="008906DB">
      <w:pPr>
        <w:numPr>
          <w:ilvl w:val="1"/>
          <w:numId w:val="28"/>
        </w:numPr>
      </w:pPr>
      <w:r w:rsidRPr="008906DB">
        <w:t>bind создает новую функцию, которая, при вызове, имеет установленный контекст this и задает начальные аргументы.</w:t>
      </w:r>
    </w:p>
    <w:p w14:paraId="3FBA4064" w14:textId="77777777" w:rsidR="008906DB" w:rsidRPr="008906DB" w:rsidRDefault="008906DB" w:rsidP="008906DB">
      <w:pPr>
        <w:numPr>
          <w:ilvl w:val="1"/>
          <w:numId w:val="28"/>
        </w:numPr>
      </w:pPr>
      <w:r w:rsidRPr="008906DB">
        <w:t>Пример использования:</w:t>
      </w:r>
    </w:p>
    <w:p w14:paraId="67450D66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function greet() {</w:t>
      </w:r>
    </w:p>
    <w:p w14:paraId="5F1FF06C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 xml:space="preserve">    console.log(`Hello, ${this.name}`);</w:t>
      </w:r>
    </w:p>
    <w:p w14:paraId="67574E6D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}</w:t>
      </w:r>
    </w:p>
    <w:p w14:paraId="1B689AB8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</w:p>
    <w:p w14:paraId="170446A2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const user = { name: 'Alice' };</w:t>
      </w:r>
    </w:p>
    <w:p w14:paraId="1A167AC3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const boundGreet = greet.bind(user);</w:t>
      </w:r>
    </w:p>
    <w:p w14:paraId="6B70505F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 xml:space="preserve">boundGreet(); </w:t>
      </w:r>
      <w:r w:rsidRPr="008906DB">
        <w:rPr>
          <w:i/>
          <w:iCs/>
        </w:rPr>
        <w:t>// Вывод: Hello, Alice</w:t>
      </w:r>
    </w:p>
    <w:p w14:paraId="4EC83BEE" w14:textId="77777777" w:rsidR="008906DB" w:rsidRPr="008906DB" w:rsidRDefault="008906DB" w:rsidP="008906DB">
      <w:pPr>
        <w:numPr>
          <w:ilvl w:val="0"/>
          <w:numId w:val="28"/>
        </w:numPr>
      </w:pPr>
      <w:r w:rsidRPr="008906DB">
        <w:rPr>
          <w:b/>
          <w:bCs/>
        </w:rPr>
        <w:t>Метод </w:t>
      </w:r>
      <w:r w:rsidRPr="008906DB">
        <w:t>call</w:t>
      </w:r>
      <w:r w:rsidRPr="008906DB">
        <w:rPr>
          <w:b/>
          <w:bCs/>
        </w:rPr>
        <w:t>:</w:t>
      </w:r>
    </w:p>
    <w:p w14:paraId="72AFF732" w14:textId="77777777" w:rsidR="008906DB" w:rsidRPr="008906DB" w:rsidRDefault="008906DB" w:rsidP="008906DB">
      <w:pPr>
        <w:numPr>
          <w:ilvl w:val="1"/>
          <w:numId w:val="28"/>
        </w:numPr>
      </w:pPr>
      <w:r w:rsidRPr="008906DB">
        <w:t>call вызывает функцию с заданным значением this и аргументами, переданными по отдельности.</w:t>
      </w:r>
    </w:p>
    <w:p w14:paraId="63AB1BEB" w14:textId="77777777" w:rsidR="008906DB" w:rsidRPr="008906DB" w:rsidRDefault="008906DB" w:rsidP="008906DB">
      <w:pPr>
        <w:numPr>
          <w:ilvl w:val="1"/>
          <w:numId w:val="28"/>
        </w:numPr>
      </w:pPr>
      <w:r w:rsidRPr="008906DB">
        <w:t>Пример использования:</w:t>
      </w:r>
    </w:p>
    <w:p w14:paraId="365AEFCC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function greet(greeting) {</w:t>
      </w:r>
    </w:p>
    <w:p w14:paraId="59AE2E63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 xml:space="preserve">    console.log(`${greeting}, ${this.name}`);</w:t>
      </w:r>
    </w:p>
    <w:p w14:paraId="0A367E89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}</w:t>
      </w:r>
    </w:p>
    <w:p w14:paraId="67A0F6D4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</w:p>
    <w:p w14:paraId="252A1189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const user = { name: 'Bob' };</w:t>
      </w:r>
    </w:p>
    <w:p w14:paraId="59EF8B89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 xml:space="preserve">greet.call(user, 'Hi'); </w:t>
      </w:r>
      <w:r w:rsidRPr="008906DB">
        <w:rPr>
          <w:i/>
          <w:iCs/>
        </w:rPr>
        <w:t>// Вывод: Hi, Bob</w:t>
      </w:r>
    </w:p>
    <w:p w14:paraId="55C8EDA5" w14:textId="77777777" w:rsidR="008906DB" w:rsidRPr="008906DB" w:rsidRDefault="008906DB" w:rsidP="008906DB">
      <w:pPr>
        <w:numPr>
          <w:ilvl w:val="0"/>
          <w:numId w:val="28"/>
        </w:numPr>
      </w:pPr>
      <w:r w:rsidRPr="008906DB">
        <w:rPr>
          <w:b/>
          <w:bCs/>
        </w:rPr>
        <w:lastRenderedPageBreak/>
        <w:t>Метод </w:t>
      </w:r>
      <w:r w:rsidRPr="008906DB">
        <w:t>apply</w:t>
      </w:r>
      <w:r w:rsidRPr="008906DB">
        <w:rPr>
          <w:b/>
          <w:bCs/>
        </w:rPr>
        <w:t>:</w:t>
      </w:r>
    </w:p>
    <w:p w14:paraId="1851BBD8" w14:textId="77777777" w:rsidR="008906DB" w:rsidRPr="008906DB" w:rsidRDefault="008906DB" w:rsidP="008906DB">
      <w:pPr>
        <w:numPr>
          <w:ilvl w:val="1"/>
          <w:numId w:val="28"/>
        </w:numPr>
      </w:pPr>
      <w:r w:rsidRPr="008906DB">
        <w:t>apply аналогичен call, но принимает аргументы в виде массива.</w:t>
      </w:r>
    </w:p>
    <w:p w14:paraId="12A00C56" w14:textId="77777777" w:rsidR="008906DB" w:rsidRPr="008906DB" w:rsidRDefault="008906DB" w:rsidP="008906DB">
      <w:pPr>
        <w:numPr>
          <w:ilvl w:val="1"/>
          <w:numId w:val="28"/>
        </w:numPr>
      </w:pPr>
      <w:r w:rsidRPr="008906DB">
        <w:t>Пример использования:</w:t>
      </w:r>
    </w:p>
    <w:p w14:paraId="210601EE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function greet(greeting1, greeting2) {</w:t>
      </w:r>
    </w:p>
    <w:p w14:paraId="7E84D442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 xml:space="preserve">    console.log(`${greeting1} and ${greeting2}, ${this.name}`);</w:t>
      </w:r>
    </w:p>
    <w:p w14:paraId="48CFEF26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}</w:t>
      </w:r>
    </w:p>
    <w:p w14:paraId="6C16525A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</w:p>
    <w:p w14:paraId="2F6246D3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>const user = { name: 'Charlie' };</w:t>
      </w:r>
    </w:p>
    <w:p w14:paraId="6843D781" w14:textId="77777777" w:rsidR="008906DB" w:rsidRPr="008906DB" w:rsidRDefault="008906DB" w:rsidP="008906DB">
      <w:pPr>
        <w:numPr>
          <w:ilvl w:val="1"/>
          <w:numId w:val="28"/>
        </w:numPr>
        <w:tabs>
          <w:tab w:val="clear" w:pos="1440"/>
        </w:tabs>
      </w:pPr>
      <w:r w:rsidRPr="008906DB">
        <w:t xml:space="preserve">greet.apply(user, ['Hey', 'Hello']); </w:t>
      </w:r>
      <w:r w:rsidRPr="008906DB">
        <w:rPr>
          <w:i/>
          <w:iCs/>
        </w:rPr>
        <w:t>// Вывод: Hey and Hello, Charlie</w:t>
      </w:r>
    </w:p>
    <w:p w14:paraId="0DAF5B50" w14:textId="77777777" w:rsidR="008906DB" w:rsidRPr="008906DB" w:rsidRDefault="008906DB" w:rsidP="008906DB">
      <w:r w:rsidRPr="008906DB">
        <w:t>Таким образом, контекст функции в JavaScript можно привязать с помощью методов bind, call и apply, что позволяет управлять значением this в различных ситуациях.</w:t>
      </w:r>
    </w:p>
    <w:p w14:paraId="1B6AB6CB" w14:textId="77777777" w:rsidR="00DF5302" w:rsidRPr="008906DB" w:rsidRDefault="00DF5302" w:rsidP="008906DB"/>
    <w:sectPr w:rsidR="00DF5302" w:rsidRPr="008906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F767B8"/>
    <w:multiLevelType w:val="multilevel"/>
    <w:tmpl w:val="B386B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 w:numId="28" w16cid:durableId="1820881877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906DB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C3AB5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2025-12-08T14:10:00Z</dcterms:modified>
</cp:coreProperties>
</file>