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92AE" w14:textId="77777777" w:rsidR="0087200A" w:rsidRPr="0087200A" w:rsidRDefault="0087200A" w:rsidP="0087200A">
      <w:pPr>
        <w:rPr>
          <w:b/>
          <w:bCs/>
        </w:rPr>
      </w:pPr>
      <w:r w:rsidRPr="0087200A">
        <w:rPr>
          <w:b/>
          <w:bCs/>
        </w:rPr>
        <w:t>Можно ли отлавливать события на фазе погружения (capture phase) в JavaScript и как это сделать</w:t>
      </w:r>
    </w:p>
    <w:p w14:paraId="4B3E86D0" w14:textId="77777777" w:rsidR="0087200A" w:rsidRPr="0087200A" w:rsidRDefault="0087200A" w:rsidP="0087200A">
      <w:r w:rsidRPr="0087200A">
        <w:rPr>
          <w:b/>
          <w:bCs/>
        </w:rPr>
        <w:t>Что хотят услышать интервьюеры:</w:t>
      </w:r>
    </w:p>
    <w:p w14:paraId="38C6C2B0" w14:textId="77777777" w:rsidR="0087200A" w:rsidRPr="0087200A" w:rsidRDefault="0087200A" w:rsidP="0087200A">
      <w:r w:rsidRPr="0087200A">
        <w:t>Интервьюеры хотят увидеть понимание событийной модели JavaScript, в частности, концепции фаз погружения и всплытия. Ожидается, что кандидат сможет объяснить, как и когда использовать фазу погружения для обработки событий, а также приведет примеры кода, демонстрирующие эту функциональность.</w:t>
      </w:r>
    </w:p>
    <w:p w14:paraId="3C27ADB5" w14:textId="77777777" w:rsidR="0087200A" w:rsidRPr="0087200A" w:rsidRDefault="0087200A" w:rsidP="0087200A">
      <w:r w:rsidRPr="0087200A">
        <w:rPr>
          <w:b/>
          <w:bCs/>
        </w:rPr>
        <w:t>Ответ:</w:t>
      </w:r>
    </w:p>
    <w:p w14:paraId="593FD570" w14:textId="77777777" w:rsidR="0087200A" w:rsidRPr="0087200A" w:rsidRDefault="0087200A" w:rsidP="0087200A">
      <w:r w:rsidRPr="0087200A">
        <w:t>В JavaScript события могут обрабатываться на двух фазах: </w:t>
      </w:r>
      <w:r w:rsidRPr="0087200A">
        <w:rPr>
          <w:b/>
          <w:bCs/>
        </w:rPr>
        <w:t>фаза погружения</w:t>
      </w:r>
      <w:r w:rsidRPr="0087200A">
        <w:t> (capture phase) и </w:t>
      </w:r>
      <w:r w:rsidRPr="0087200A">
        <w:rPr>
          <w:b/>
          <w:bCs/>
        </w:rPr>
        <w:t>фаза всплытия</w:t>
      </w:r>
      <w:r w:rsidRPr="0087200A">
        <w:t> (bubble phase). Фаза погружения — это этап, когда событие проходит от родительского элемента к дочернему.</w:t>
      </w:r>
    </w:p>
    <w:p w14:paraId="00EC1DFB" w14:textId="77777777" w:rsidR="0087200A" w:rsidRPr="0087200A" w:rsidRDefault="0087200A" w:rsidP="0087200A">
      <w:r w:rsidRPr="0087200A">
        <w:t>Чтобы отлавливать события на фазе погружения, нужно использовать метод addEventListener с третьим аргументом, установленным в true. Это указывает на то, что обработчик события должен сработать во время фазы погружения.</w:t>
      </w:r>
    </w:p>
    <w:p w14:paraId="7D46D60F" w14:textId="77777777" w:rsidR="0087200A" w:rsidRPr="0087200A" w:rsidRDefault="0087200A" w:rsidP="0087200A">
      <w:pPr>
        <w:rPr>
          <w:b/>
          <w:bCs/>
          <w:lang w:val="en-US"/>
        </w:rPr>
      </w:pPr>
      <w:r w:rsidRPr="0087200A">
        <w:rPr>
          <w:b/>
          <w:bCs/>
        </w:rPr>
        <w:t>Пример</w:t>
      </w:r>
      <w:r w:rsidRPr="0087200A">
        <w:rPr>
          <w:b/>
          <w:bCs/>
          <w:lang w:val="en-US"/>
        </w:rPr>
        <w:t xml:space="preserve"> </w:t>
      </w:r>
      <w:r w:rsidRPr="0087200A">
        <w:rPr>
          <w:b/>
          <w:bCs/>
        </w:rPr>
        <w:t>кода</w:t>
      </w:r>
      <w:r w:rsidRPr="0087200A">
        <w:rPr>
          <w:b/>
          <w:bCs/>
          <w:lang w:val="en-US"/>
        </w:rPr>
        <w:t>:</w:t>
      </w:r>
    </w:p>
    <w:p w14:paraId="218F0047" w14:textId="77777777" w:rsidR="0087200A" w:rsidRPr="0087200A" w:rsidRDefault="0087200A" w:rsidP="0087200A">
      <w:pPr>
        <w:rPr>
          <w:lang w:val="en-US"/>
        </w:rPr>
      </w:pPr>
      <w:r w:rsidRPr="0087200A">
        <w:rPr>
          <w:i/>
          <w:iCs/>
          <w:lang w:val="en-US"/>
        </w:rPr>
        <w:t xml:space="preserve">// </w:t>
      </w:r>
      <w:r w:rsidRPr="0087200A">
        <w:rPr>
          <w:i/>
          <w:iCs/>
        </w:rPr>
        <w:t>Создаем</w:t>
      </w:r>
      <w:r w:rsidRPr="0087200A">
        <w:rPr>
          <w:i/>
          <w:iCs/>
          <w:lang w:val="en-US"/>
        </w:rPr>
        <w:t xml:space="preserve"> </w:t>
      </w:r>
      <w:r w:rsidRPr="0087200A">
        <w:rPr>
          <w:i/>
          <w:iCs/>
        </w:rPr>
        <w:t>элементы</w:t>
      </w:r>
    </w:p>
    <w:p w14:paraId="060A685B" w14:textId="77777777" w:rsidR="0087200A" w:rsidRPr="0087200A" w:rsidRDefault="0087200A" w:rsidP="0087200A">
      <w:pPr>
        <w:rPr>
          <w:lang w:val="en-US"/>
        </w:rPr>
      </w:pPr>
      <w:r w:rsidRPr="0087200A">
        <w:rPr>
          <w:lang w:val="en-US"/>
        </w:rPr>
        <w:t>const parent = document.createElement('div');</w:t>
      </w:r>
    </w:p>
    <w:p w14:paraId="58522640" w14:textId="77777777" w:rsidR="0087200A" w:rsidRPr="0087200A" w:rsidRDefault="0087200A" w:rsidP="0087200A">
      <w:pPr>
        <w:rPr>
          <w:lang w:val="en-US"/>
        </w:rPr>
      </w:pPr>
      <w:r w:rsidRPr="0087200A">
        <w:rPr>
          <w:lang w:val="en-US"/>
        </w:rPr>
        <w:t>const child = document.createElement('button');</w:t>
      </w:r>
    </w:p>
    <w:p w14:paraId="6292521E" w14:textId="77777777" w:rsidR="0087200A" w:rsidRPr="0087200A" w:rsidRDefault="0087200A" w:rsidP="0087200A">
      <w:pPr>
        <w:rPr>
          <w:lang w:val="en-US"/>
        </w:rPr>
      </w:pPr>
    </w:p>
    <w:p w14:paraId="2265462E" w14:textId="77777777" w:rsidR="0087200A" w:rsidRPr="0087200A" w:rsidRDefault="0087200A" w:rsidP="0087200A">
      <w:r w:rsidRPr="0087200A">
        <w:rPr>
          <w:i/>
          <w:iCs/>
        </w:rPr>
        <w:t>// Добавляем текст и элементы в DOM</w:t>
      </w:r>
    </w:p>
    <w:p w14:paraId="2242212A" w14:textId="77777777" w:rsidR="0087200A" w:rsidRPr="0087200A" w:rsidRDefault="0087200A" w:rsidP="0087200A">
      <w:pPr>
        <w:rPr>
          <w:lang w:val="en-US"/>
        </w:rPr>
      </w:pPr>
      <w:r w:rsidRPr="0087200A">
        <w:rPr>
          <w:lang w:val="en-US"/>
        </w:rPr>
        <w:t>parent.textContent = '</w:t>
      </w:r>
      <w:r w:rsidRPr="0087200A">
        <w:t>Нажми</w:t>
      </w:r>
      <w:r w:rsidRPr="0087200A">
        <w:rPr>
          <w:lang w:val="en-US"/>
        </w:rPr>
        <w:t xml:space="preserve"> </w:t>
      </w:r>
      <w:r w:rsidRPr="0087200A">
        <w:t>на</w:t>
      </w:r>
      <w:r w:rsidRPr="0087200A">
        <w:rPr>
          <w:lang w:val="en-US"/>
        </w:rPr>
        <w:t xml:space="preserve"> </w:t>
      </w:r>
      <w:r w:rsidRPr="0087200A">
        <w:t>кнопку</w:t>
      </w:r>
      <w:r w:rsidRPr="0087200A">
        <w:rPr>
          <w:lang w:val="en-US"/>
        </w:rPr>
        <w:t>';</w:t>
      </w:r>
    </w:p>
    <w:p w14:paraId="5DFF028D" w14:textId="77777777" w:rsidR="0087200A" w:rsidRPr="0087200A" w:rsidRDefault="0087200A" w:rsidP="0087200A">
      <w:pPr>
        <w:rPr>
          <w:lang w:val="en-US"/>
        </w:rPr>
      </w:pPr>
      <w:r w:rsidRPr="0087200A">
        <w:rPr>
          <w:lang w:val="en-US"/>
        </w:rPr>
        <w:t>child.textContent = '</w:t>
      </w:r>
      <w:r w:rsidRPr="0087200A">
        <w:t>Кнопка</w:t>
      </w:r>
      <w:r w:rsidRPr="0087200A">
        <w:rPr>
          <w:lang w:val="en-US"/>
        </w:rPr>
        <w:t>';</w:t>
      </w:r>
    </w:p>
    <w:p w14:paraId="1B11C134" w14:textId="77777777" w:rsidR="0087200A" w:rsidRPr="0087200A" w:rsidRDefault="0087200A" w:rsidP="0087200A">
      <w:pPr>
        <w:rPr>
          <w:lang w:val="en-US"/>
        </w:rPr>
      </w:pPr>
      <w:r w:rsidRPr="0087200A">
        <w:rPr>
          <w:lang w:val="en-US"/>
        </w:rPr>
        <w:t>parent.appendChild(child);</w:t>
      </w:r>
    </w:p>
    <w:p w14:paraId="132DA389" w14:textId="77777777" w:rsidR="0087200A" w:rsidRPr="0087200A" w:rsidRDefault="0087200A" w:rsidP="0087200A">
      <w:r w:rsidRPr="0087200A">
        <w:t>document.body.appendChild(parent);</w:t>
      </w:r>
    </w:p>
    <w:p w14:paraId="58E788B9" w14:textId="77777777" w:rsidR="0087200A" w:rsidRPr="0087200A" w:rsidRDefault="0087200A" w:rsidP="0087200A"/>
    <w:p w14:paraId="457505C3" w14:textId="77777777" w:rsidR="0087200A" w:rsidRPr="0087200A" w:rsidRDefault="0087200A" w:rsidP="0087200A">
      <w:r w:rsidRPr="0087200A">
        <w:rPr>
          <w:i/>
          <w:iCs/>
        </w:rPr>
        <w:t>// Обработчик события для родительского элемента на фазе погружения</w:t>
      </w:r>
    </w:p>
    <w:p w14:paraId="356ADA8A" w14:textId="77777777" w:rsidR="0087200A" w:rsidRPr="0087200A" w:rsidRDefault="0087200A" w:rsidP="0087200A">
      <w:r w:rsidRPr="0087200A">
        <w:t>parent.addEventListener('click', (event) =&gt; {</w:t>
      </w:r>
    </w:p>
    <w:p w14:paraId="5F4EABA9" w14:textId="77777777" w:rsidR="0087200A" w:rsidRPr="0087200A" w:rsidRDefault="0087200A" w:rsidP="0087200A">
      <w:r w:rsidRPr="0087200A">
        <w:t xml:space="preserve">    console.log('Клик по родителю (capture phase)');</w:t>
      </w:r>
    </w:p>
    <w:p w14:paraId="681C4FD4" w14:textId="77777777" w:rsidR="0087200A" w:rsidRPr="0087200A" w:rsidRDefault="0087200A" w:rsidP="0087200A">
      <w:r w:rsidRPr="0087200A">
        <w:t xml:space="preserve">}, true); </w:t>
      </w:r>
      <w:r w:rsidRPr="0087200A">
        <w:rPr>
          <w:i/>
          <w:iCs/>
        </w:rPr>
        <w:t>// true указывает на фазу погружения</w:t>
      </w:r>
    </w:p>
    <w:p w14:paraId="212F6543" w14:textId="77777777" w:rsidR="0087200A" w:rsidRPr="0087200A" w:rsidRDefault="0087200A" w:rsidP="0087200A"/>
    <w:p w14:paraId="324C8EBC" w14:textId="77777777" w:rsidR="0087200A" w:rsidRPr="0087200A" w:rsidRDefault="0087200A" w:rsidP="0087200A">
      <w:r w:rsidRPr="0087200A">
        <w:rPr>
          <w:i/>
          <w:iCs/>
        </w:rPr>
        <w:t>// Обработчик события для дочернего элемента на фазе всплытия</w:t>
      </w:r>
    </w:p>
    <w:p w14:paraId="3E0CA281" w14:textId="77777777" w:rsidR="0087200A" w:rsidRPr="0087200A" w:rsidRDefault="0087200A" w:rsidP="0087200A">
      <w:r w:rsidRPr="0087200A">
        <w:lastRenderedPageBreak/>
        <w:t>child.addEventListener('click', (event) =&gt; {</w:t>
      </w:r>
    </w:p>
    <w:p w14:paraId="05C31166" w14:textId="77777777" w:rsidR="0087200A" w:rsidRPr="0087200A" w:rsidRDefault="0087200A" w:rsidP="0087200A">
      <w:r w:rsidRPr="0087200A">
        <w:t xml:space="preserve">    console.log('Клик по кнопке (bubble phase)');</w:t>
      </w:r>
    </w:p>
    <w:p w14:paraId="277F2410" w14:textId="77777777" w:rsidR="0087200A" w:rsidRPr="0087200A" w:rsidRDefault="0087200A" w:rsidP="0087200A">
      <w:r w:rsidRPr="0087200A">
        <w:t>});</w:t>
      </w:r>
    </w:p>
    <w:p w14:paraId="53974185" w14:textId="77777777" w:rsidR="0087200A" w:rsidRPr="0087200A" w:rsidRDefault="0087200A" w:rsidP="0087200A"/>
    <w:p w14:paraId="6CB95EA2" w14:textId="77777777" w:rsidR="0087200A" w:rsidRPr="0087200A" w:rsidRDefault="0087200A" w:rsidP="0087200A">
      <w:r w:rsidRPr="0087200A">
        <w:rPr>
          <w:i/>
          <w:iCs/>
        </w:rPr>
        <w:t>// Проверяем работу обработчиков</w:t>
      </w:r>
    </w:p>
    <w:p w14:paraId="1E706C75" w14:textId="77777777" w:rsidR="0087200A" w:rsidRPr="0087200A" w:rsidRDefault="0087200A" w:rsidP="0087200A">
      <w:r w:rsidRPr="0087200A">
        <w:rPr>
          <w:i/>
          <w:iCs/>
        </w:rPr>
        <w:t>// При клике на кнопку в консоли появится:</w:t>
      </w:r>
    </w:p>
    <w:p w14:paraId="59FD84DE" w14:textId="77777777" w:rsidR="0087200A" w:rsidRPr="0087200A" w:rsidRDefault="0087200A" w:rsidP="0087200A">
      <w:r w:rsidRPr="0087200A">
        <w:rPr>
          <w:i/>
          <w:iCs/>
        </w:rPr>
        <w:t>// "Клик по родителю (capture phase)"</w:t>
      </w:r>
    </w:p>
    <w:p w14:paraId="6DDF139C" w14:textId="77777777" w:rsidR="0087200A" w:rsidRPr="0087200A" w:rsidRDefault="0087200A" w:rsidP="0087200A">
      <w:r w:rsidRPr="0087200A">
        <w:rPr>
          <w:i/>
          <w:iCs/>
        </w:rPr>
        <w:t>// "Клик по кнопке (bubble phase)"</w:t>
      </w:r>
    </w:p>
    <w:p w14:paraId="22003525" w14:textId="77777777" w:rsidR="0087200A" w:rsidRPr="0087200A" w:rsidRDefault="0087200A" w:rsidP="0087200A">
      <w:pPr>
        <w:rPr>
          <w:b/>
          <w:bCs/>
        </w:rPr>
      </w:pPr>
      <w:r w:rsidRPr="0087200A">
        <w:rPr>
          <w:b/>
          <w:bCs/>
        </w:rPr>
        <w:t>Объяснение кода:</w:t>
      </w:r>
    </w:p>
    <w:p w14:paraId="7D038E73" w14:textId="77777777" w:rsidR="0087200A" w:rsidRPr="0087200A" w:rsidRDefault="0087200A" w:rsidP="0087200A">
      <w:pPr>
        <w:numPr>
          <w:ilvl w:val="0"/>
          <w:numId w:val="13"/>
        </w:numPr>
      </w:pPr>
      <w:r w:rsidRPr="0087200A">
        <w:t>Создаем родительский div и дочернюю button.</w:t>
      </w:r>
    </w:p>
    <w:p w14:paraId="0C7CD2F5" w14:textId="77777777" w:rsidR="0087200A" w:rsidRPr="0087200A" w:rsidRDefault="0087200A" w:rsidP="0087200A">
      <w:pPr>
        <w:numPr>
          <w:ilvl w:val="0"/>
          <w:numId w:val="13"/>
        </w:numPr>
      </w:pPr>
      <w:r w:rsidRPr="0087200A">
        <w:t>Добавляем их на страницу.</w:t>
      </w:r>
    </w:p>
    <w:p w14:paraId="2BB5BA2D" w14:textId="77777777" w:rsidR="0087200A" w:rsidRPr="0087200A" w:rsidRDefault="0087200A" w:rsidP="0087200A">
      <w:pPr>
        <w:numPr>
          <w:ilvl w:val="0"/>
          <w:numId w:val="13"/>
        </w:numPr>
      </w:pPr>
      <w:r w:rsidRPr="0087200A">
        <w:t>Устанавливаем обработчик клика на родительский элемент с true, чтобы он сработал на фазе погружения.</w:t>
      </w:r>
    </w:p>
    <w:p w14:paraId="75B41A86" w14:textId="77777777" w:rsidR="0087200A" w:rsidRPr="0087200A" w:rsidRDefault="0087200A" w:rsidP="0087200A">
      <w:pPr>
        <w:numPr>
          <w:ilvl w:val="0"/>
          <w:numId w:val="13"/>
        </w:numPr>
      </w:pPr>
      <w:r w:rsidRPr="0087200A">
        <w:t>Устанавливаем обработчик клика на дочерний элемент, который сработает на фазе всплытия.</w:t>
      </w:r>
    </w:p>
    <w:p w14:paraId="196A8024" w14:textId="77777777" w:rsidR="0087200A" w:rsidRPr="0087200A" w:rsidRDefault="0087200A" w:rsidP="0087200A">
      <w:r w:rsidRPr="0087200A">
        <w:t>Таким образом, мы можем контролировать порядок обработки событий, что полезно для реализации различных сценариев.</w:t>
      </w:r>
    </w:p>
    <w:p w14:paraId="1B6AB6CB" w14:textId="77777777" w:rsidR="00DF5302" w:rsidRPr="0087200A" w:rsidRDefault="00DF5302" w:rsidP="0087200A"/>
    <w:sectPr w:rsidR="00DF5302" w:rsidRPr="008720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D1A18"/>
    <w:multiLevelType w:val="multilevel"/>
    <w:tmpl w:val="70D4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5"/>
  </w:num>
  <w:num w:numId="4" w16cid:durableId="1153570712">
    <w:abstractNumId w:val="9"/>
  </w:num>
  <w:num w:numId="5" w16cid:durableId="643042766">
    <w:abstractNumId w:val="3"/>
  </w:num>
  <w:num w:numId="6" w16cid:durableId="1219777351">
    <w:abstractNumId w:val="8"/>
  </w:num>
  <w:num w:numId="7" w16cid:durableId="1076708930">
    <w:abstractNumId w:val="7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1"/>
  </w:num>
  <w:num w:numId="11" w16cid:durableId="1111049155">
    <w:abstractNumId w:val="0"/>
  </w:num>
  <w:num w:numId="12" w16cid:durableId="1554846874">
    <w:abstractNumId w:val="6"/>
  </w:num>
  <w:num w:numId="13" w16cid:durableId="2750655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7200A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22A1C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2025-12-07T06:34:00Z</dcterms:modified>
</cp:coreProperties>
</file>