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712926" w14:textId="77777777" w:rsidR="007E4FD3" w:rsidRPr="007E4FD3" w:rsidRDefault="007E4FD3" w:rsidP="007E4FD3">
      <w:pPr>
        <w:rPr>
          <w:b/>
          <w:bCs/>
        </w:rPr>
      </w:pPr>
      <w:r w:rsidRPr="007E4FD3">
        <w:rPr>
          <w:b/>
          <w:bCs/>
        </w:rPr>
        <w:t>Можно ли передать функцию как аргумент в другую функцию в JavaScript</w:t>
      </w:r>
    </w:p>
    <w:p w14:paraId="7BF6491F" w14:textId="77777777" w:rsidR="007E4FD3" w:rsidRPr="007E4FD3" w:rsidRDefault="007E4FD3" w:rsidP="007E4FD3">
      <w:r w:rsidRPr="007E4FD3">
        <w:rPr>
          <w:b/>
          <w:bCs/>
        </w:rPr>
        <w:t>Что хотят услышать интервьюеры:</w:t>
      </w:r>
      <w:r w:rsidRPr="007E4FD3">
        <w:br/>
        <w:t>Интервьюеры ожидают, что кандидат продемонстрирует понимание концепции передачи функций как аргументов в JavaScript. Это включает в себя знание о высокоуровневых функциях, а также примеры использования callback-функций. Кандидат должен показать, что осознает, как это может помочь в организации кода и повышении его модульности.</w:t>
      </w:r>
    </w:p>
    <w:p w14:paraId="32602EE3" w14:textId="77777777" w:rsidR="007E4FD3" w:rsidRPr="007E4FD3" w:rsidRDefault="007E4FD3" w:rsidP="007E4FD3">
      <w:r w:rsidRPr="007E4FD3">
        <w:t>В JavaScript функции являются объектами первого класса, что означает, что их можно передавать как аргументы другим функциям, возвращать из других функций и присваивать переменным. Это ключевая особенность языка, позволяющая создавать мощные и гибкие абстракции.</w:t>
      </w:r>
    </w:p>
    <w:p w14:paraId="2EF3816C" w14:textId="77777777" w:rsidR="007E4FD3" w:rsidRPr="007E4FD3" w:rsidRDefault="007E4FD3" w:rsidP="007E4FD3">
      <w:pPr>
        <w:rPr>
          <w:b/>
          <w:bCs/>
        </w:rPr>
      </w:pPr>
      <w:r w:rsidRPr="007E4FD3">
        <w:rPr>
          <w:b/>
          <w:bCs/>
        </w:rPr>
        <w:t>Пример передачи функции как аргумента</w:t>
      </w:r>
    </w:p>
    <w:p w14:paraId="4EB8E699" w14:textId="77777777" w:rsidR="007E4FD3" w:rsidRPr="007E4FD3" w:rsidRDefault="007E4FD3" w:rsidP="007E4FD3">
      <w:r w:rsidRPr="007E4FD3">
        <w:rPr>
          <w:i/>
          <w:iCs/>
        </w:rPr>
        <w:t>// Функция, принимающая другую функцию как аргумент</w:t>
      </w:r>
    </w:p>
    <w:p w14:paraId="267357AC" w14:textId="77777777" w:rsidR="007E4FD3" w:rsidRPr="007E4FD3" w:rsidRDefault="007E4FD3" w:rsidP="007E4FD3">
      <w:pPr>
        <w:rPr>
          <w:lang w:val="en-US"/>
        </w:rPr>
      </w:pPr>
      <w:r w:rsidRPr="007E4FD3">
        <w:rPr>
          <w:lang w:val="en-US"/>
        </w:rPr>
        <w:t>function greetUser(name, greetingFunction) {</w:t>
      </w:r>
    </w:p>
    <w:p w14:paraId="31F71E07" w14:textId="77777777" w:rsidR="007E4FD3" w:rsidRPr="007E4FD3" w:rsidRDefault="007E4FD3" w:rsidP="007E4FD3">
      <w:pPr>
        <w:rPr>
          <w:lang w:val="en-US"/>
        </w:rPr>
      </w:pPr>
      <w:r w:rsidRPr="007E4FD3">
        <w:rPr>
          <w:lang w:val="en-US"/>
        </w:rPr>
        <w:t xml:space="preserve">    </w:t>
      </w:r>
      <w:r w:rsidRPr="007E4FD3">
        <w:rPr>
          <w:i/>
          <w:iCs/>
          <w:lang w:val="en-US"/>
        </w:rPr>
        <w:t xml:space="preserve">// </w:t>
      </w:r>
      <w:r w:rsidRPr="007E4FD3">
        <w:rPr>
          <w:i/>
          <w:iCs/>
        </w:rPr>
        <w:t>Вызов</w:t>
      </w:r>
      <w:r w:rsidRPr="007E4FD3">
        <w:rPr>
          <w:i/>
          <w:iCs/>
          <w:lang w:val="en-US"/>
        </w:rPr>
        <w:t xml:space="preserve"> </w:t>
      </w:r>
      <w:r w:rsidRPr="007E4FD3">
        <w:rPr>
          <w:i/>
          <w:iCs/>
        </w:rPr>
        <w:t>переданной</w:t>
      </w:r>
      <w:r w:rsidRPr="007E4FD3">
        <w:rPr>
          <w:i/>
          <w:iCs/>
          <w:lang w:val="en-US"/>
        </w:rPr>
        <w:t xml:space="preserve"> </w:t>
      </w:r>
      <w:r w:rsidRPr="007E4FD3">
        <w:rPr>
          <w:i/>
          <w:iCs/>
        </w:rPr>
        <w:t>функции</w:t>
      </w:r>
      <w:r w:rsidRPr="007E4FD3">
        <w:rPr>
          <w:i/>
          <w:iCs/>
          <w:lang w:val="en-US"/>
        </w:rPr>
        <w:t xml:space="preserve"> </w:t>
      </w:r>
      <w:r w:rsidRPr="007E4FD3">
        <w:rPr>
          <w:i/>
          <w:iCs/>
        </w:rPr>
        <w:t>с</w:t>
      </w:r>
      <w:r w:rsidRPr="007E4FD3">
        <w:rPr>
          <w:i/>
          <w:iCs/>
          <w:lang w:val="en-US"/>
        </w:rPr>
        <w:t xml:space="preserve"> </w:t>
      </w:r>
      <w:r w:rsidRPr="007E4FD3">
        <w:rPr>
          <w:i/>
          <w:iCs/>
        </w:rPr>
        <w:t>аргументом</w:t>
      </w:r>
      <w:r w:rsidRPr="007E4FD3">
        <w:rPr>
          <w:i/>
          <w:iCs/>
          <w:lang w:val="en-US"/>
        </w:rPr>
        <w:t xml:space="preserve"> name</w:t>
      </w:r>
    </w:p>
    <w:p w14:paraId="7047C363" w14:textId="77777777" w:rsidR="007E4FD3" w:rsidRPr="007E4FD3" w:rsidRDefault="007E4FD3" w:rsidP="007E4FD3">
      <w:r w:rsidRPr="007E4FD3">
        <w:rPr>
          <w:lang w:val="en-US"/>
        </w:rPr>
        <w:t xml:space="preserve">    </w:t>
      </w:r>
      <w:r w:rsidRPr="007E4FD3">
        <w:t>greetingFunction(name);</w:t>
      </w:r>
    </w:p>
    <w:p w14:paraId="0C1FACCC" w14:textId="77777777" w:rsidR="007E4FD3" w:rsidRPr="007E4FD3" w:rsidRDefault="007E4FD3" w:rsidP="007E4FD3">
      <w:r w:rsidRPr="007E4FD3">
        <w:t>}</w:t>
      </w:r>
    </w:p>
    <w:p w14:paraId="3634BD17" w14:textId="77777777" w:rsidR="007E4FD3" w:rsidRPr="007E4FD3" w:rsidRDefault="007E4FD3" w:rsidP="007E4FD3"/>
    <w:p w14:paraId="2046F0ED" w14:textId="77777777" w:rsidR="007E4FD3" w:rsidRPr="007E4FD3" w:rsidRDefault="007E4FD3" w:rsidP="007E4FD3">
      <w:r w:rsidRPr="007E4FD3">
        <w:rPr>
          <w:i/>
          <w:iCs/>
        </w:rPr>
        <w:t>// Пример функции, которую мы передадим</w:t>
      </w:r>
    </w:p>
    <w:p w14:paraId="5C957835" w14:textId="77777777" w:rsidR="007E4FD3" w:rsidRPr="007E4FD3" w:rsidRDefault="007E4FD3" w:rsidP="007E4FD3">
      <w:r w:rsidRPr="007E4FD3">
        <w:t>function sayHello(name) {</w:t>
      </w:r>
    </w:p>
    <w:p w14:paraId="6D31675D" w14:textId="77777777" w:rsidR="007E4FD3" w:rsidRPr="007E4FD3" w:rsidRDefault="007E4FD3" w:rsidP="007E4FD3">
      <w:r w:rsidRPr="007E4FD3">
        <w:t xml:space="preserve">    console.log(`Hello, ${name}!`);</w:t>
      </w:r>
    </w:p>
    <w:p w14:paraId="1B573A06" w14:textId="77777777" w:rsidR="007E4FD3" w:rsidRPr="007E4FD3" w:rsidRDefault="007E4FD3" w:rsidP="007E4FD3">
      <w:r w:rsidRPr="007E4FD3">
        <w:t>}</w:t>
      </w:r>
    </w:p>
    <w:p w14:paraId="7C59A68F" w14:textId="77777777" w:rsidR="007E4FD3" w:rsidRPr="007E4FD3" w:rsidRDefault="007E4FD3" w:rsidP="007E4FD3"/>
    <w:p w14:paraId="1657A680" w14:textId="77777777" w:rsidR="007E4FD3" w:rsidRPr="007E4FD3" w:rsidRDefault="007E4FD3" w:rsidP="007E4FD3">
      <w:r w:rsidRPr="007E4FD3">
        <w:rPr>
          <w:i/>
          <w:iCs/>
        </w:rPr>
        <w:t>// Вызов greetUser с передачей sayHello как аргумента</w:t>
      </w:r>
    </w:p>
    <w:p w14:paraId="3B9B3B5E" w14:textId="77777777" w:rsidR="007E4FD3" w:rsidRPr="007E4FD3" w:rsidRDefault="007E4FD3" w:rsidP="007E4FD3">
      <w:r w:rsidRPr="007E4FD3">
        <w:t xml:space="preserve">greetUser("Alice", sayHello);  </w:t>
      </w:r>
      <w:r w:rsidRPr="007E4FD3">
        <w:rPr>
          <w:i/>
          <w:iCs/>
        </w:rPr>
        <w:t>// Вывод: Hello, Alice!</w:t>
      </w:r>
    </w:p>
    <w:p w14:paraId="4D4147D6" w14:textId="77777777" w:rsidR="007E4FD3" w:rsidRPr="007E4FD3" w:rsidRDefault="007E4FD3" w:rsidP="007E4FD3">
      <w:pPr>
        <w:rPr>
          <w:b/>
          <w:bCs/>
        </w:rPr>
      </w:pPr>
      <w:r w:rsidRPr="007E4FD3">
        <w:rPr>
          <w:b/>
          <w:bCs/>
        </w:rPr>
        <w:t>Объяснение кода</w:t>
      </w:r>
    </w:p>
    <w:p w14:paraId="5C6DA98B" w14:textId="77777777" w:rsidR="007E4FD3" w:rsidRPr="007E4FD3" w:rsidRDefault="007E4FD3" w:rsidP="007E4FD3">
      <w:pPr>
        <w:numPr>
          <w:ilvl w:val="0"/>
          <w:numId w:val="30"/>
        </w:numPr>
      </w:pPr>
      <w:r w:rsidRPr="007E4FD3">
        <w:rPr>
          <w:b/>
          <w:bCs/>
        </w:rPr>
        <w:t>Определение функции </w:t>
      </w:r>
      <w:r w:rsidRPr="007E4FD3">
        <w:t>greetUser</w:t>
      </w:r>
      <w:r w:rsidRPr="007E4FD3">
        <w:rPr>
          <w:b/>
          <w:bCs/>
        </w:rPr>
        <w:t>:</w:t>
      </w:r>
      <w:r w:rsidRPr="007E4FD3">
        <w:t> Эта функция принимает два аргумента: name (строка) и greetingFunction (функция).</w:t>
      </w:r>
    </w:p>
    <w:p w14:paraId="760E1A4D" w14:textId="77777777" w:rsidR="007E4FD3" w:rsidRPr="007E4FD3" w:rsidRDefault="007E4FD3" w:rsidP="007E4FD3">
      <w:pPr>
        <w:numPr>
          <w:ilvl w:val="0"/>
          <w:numId w:val="30"/>
        </w:numPr>
      </w:pPr>
      <w:r w:rsidRPr="007E4FD3">
        <w:rPr>
          <w:b/>
          <w:bCs/>
        </w:rPr>
        <w:t>Вызов переданной функции:</w:t>
      </w:r>
      <w:r w:rsidRPr="007E4FD3">
        <w:t> Внутри greetUser мы вызываем greetingFunction, передавая ей name.</w:t>
      </w:r>
    </w:p>
    <w:p w14:paraId="1613EFE4" w14:textId="77777777" w:rsidR="007E4FD3" w:rsidRPr="007E4FD3" w:rsidRDefault="007E4FD3" w:rsidP="007E4FD3">
      <w:pPr>
        <w:numPr>
          <w:ilvl w:val="0"/>
          <w:numId w:val="30"/>
        </w:numPr>
      </w:pPr>
      <w:r w:rsidRPr="007E4FD3">
        <w:rPr>
          <w:b/>
          <w:bCs/>
        </w:rPr>
        <w:t>Определение </w:t>
      </w:r>
      <w:r w:rsidRPr="007E4FD3">
        <w:t>sayHello</w:t>
      </w:r>
      <w:r w:rsidRPr="007E4FD3">
        <w:rPr>
          <w:b/>
          <w:bCs/>
        </w:rPr>
        <w:t>:</w:t>
      </w:r>
      <w:r w:rsidRPr="007E4FD3">
        <w:t> Функция, которая просто выводит приветствие.</w:t>
      </w:r>
    </w:p>
    <w:p w14:paraId="15E6B14F" w14:textId="77777777" w:rsidR="007E4FD3" w:rsidRPr="007E4FD3" w:rsidRDefault="007E4FD3" w:rsidP="007E4FD3">
      <w:pPr>
        <w:numPr>
          <w:ilvl w:val="0"/>
          <w:numId w:val="30"/>
        </w:numPr>
      </w:pPr>
      <w:r w:rsidRPr="007E4FD3">
        <w:rPr>
          <w:b/>
          <w:bCs/>
        </w:rPr>
        <w:t>Вызов </w:t>
      </w:r>
      <w:r w:rsidRPr="007E4FD3">
        <w:t>greetUser</w:t>
      </w:r>
      <w:r w:rsidRPr="007E4FD3">
        <w:rPr>
          <w:b/>
          <w:bCs/>
        </w:rPr>
        <w:t>:</w:t>
      </w:r>
      <w:r w:rsidRPr="007E4FD3">
        <w:t> Мы передаем строку "Alice" и функцию sayHello, что в результате вызывает sayHello и выводит "Hello, Alice!".</w:t>
      </w:r>
    </w:p>
    <w:p w14:paraId="4E2CCF02" w14:textId="77777777" w:rsidR="007E4FD3" w:rsidRPr="007E4FD3" w:rsidRDefault="007E4FD3" w:rsidP="007E4FD3">
      <w:pPr>
        <w:rPr>
          <w:b/>
          <w:bCs/>
        </w:rPr>
      </w:pPr>
      <w:r w:rsidRPr="007E4FD3">
        <w:rPr>
          <w:b/>
          <w:bCs/>
        </w:rPr>
        <w:lastRenderedPageBreak/>
        <w:t>Заключение</w:t>
      </w:r>
    </w:p>
    <w:p w14:paraId="280E591E" w14:textId="77777777" w:rsidR="007E4FD3" w:rsidRPr="007E4FD3" w:rsidRDefault="007E4FD3" w:rsidP="007E4FD3">
      <w:r w:rsidRPr="007E4FD3">
        <w:t>Передача функций как аргументов позволяет создавать более абстрактный и гибкий код, делая его переиспользуемым и структурированным.</w:t>
      </w:r>
    </w:p>
    <w:p w14:paraId="1B6AB6CB" w14:textId="77777777" w:rsidR="00DF5302" w:rsidRPr="007E4FD3" w:rsidRDefault="00DF5302" w:rsidP="007E4FD3"/>
    <w:sectPr w:rsidR="00DF5302" w:rsidRPr="007E4FD3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403F3C"/>
    <w:multiLevelType w:val="multilevel"/>
    <w:tmpl w:val="36688A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9A35915"/>
    <w:multiLevelType w:val="multilevel"/>
    <w:tmpl w:val="6792E1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CF664D5"/>
    <w:multiLevelType w:val="multilevel"/>
    <w:tmpl w:val="156C1D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E8D6636"/>
    <w:multiLevelType w:val="multilevel"/>
    <w:tmpl w:val="EA7A0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13432455"/>
    <w:multiLevelType w:val="multilevel"/>
    <w:tmpl w:val="35AED7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6CB242E"/>
    <w:multiLevelType w:val="multilevel"/>
    <w:tmpl w:val="8766B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18912798"/>
    <w:multiLevelType w:val="multilevel"/>
    <w:tmpl w:val="517E9E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8DB35E9"/>
    <w:multiLevelType w:val="multilevel"/>
    <w:tmpl w:val="D5D273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1EF272ED"/>
    <w:multiLevelType w:val="multilevel"/>
    <w:tmpl w:val="91607B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22AB30EF"/>
    <w:multiLevelType w:val="multilevel"/>
    <w:tmpl w:val="19AE8F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6C87EDD"/>
    <w:multiLevelType w:val="multilevel"/>
    <w:tmpl w:val="53CA01EC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EE12078"/>
    <w:multiLevelType w:val="multilevel"/>
    <w:tmpl w:val="88D84A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05726E2"/>
    <w:multiLevelType w:val="multilevel"/>
    <w:tmpl w:val="BEB471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36DD72D9"/>
    <w:multiLevelType w:val="multilevel"/>
    <w:tmpl w:val="87D80E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83039E0"/>
    <w:multiLevelType w:val="multilevel"/>
    <w:tmpl w:val="0534F2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395F21CF"/>
    <w:multiLevelType w:val="multilevel"/>
    <w:tmpl w:val="7F7C610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4BD148F7"/>
    <w:multiLevelType w:val="multilevel"/>
    <w:tmpl w:val="F5681CB6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4CF218C9"/>
    <w:multiLevelType w:val="multilevel"/>
    <w:tmpl w:val="FBDCB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4FBC2153"/>
    <w:multiLevelType w:val="multilevel"/>
    <w:tmpl w:val="4F32C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508950B1"/>
    <w:multiLevelType w:val="multilevel"/>
    <w:tmpl w:val="DDF216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571C1BF0"/>
    <w:multiLevelType w:val="multilevel"/>
    <w:tmpl w:val="E3C452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5B3B265F"/>
    <w:multiLevelType w:val="multilevel"/>
    <w:tmpl w:val="71EA9A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5C491DC8"/>
    <w:multiLevelType w:val="multilevel"/>
    <w:tmpl w:val="898EA2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5D9261A9"/>
    <w:multiLevelType w:val="multilevel"/>
    <w:tmpl w:val="C1F41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6465402D"/>
    <w:multiLevelType w:val="multilevel"/>
    <w:tmpl w:val="7E9CBC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64845D67"/>
    <w:multiLevelType w:val="multilevel"/>
    <w:tmpl w:val="063A236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6C264B37"/>
    <w:multiLevelType w:val="multilevel"/>
    <w:tmpl w:val="99C812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6D16406B"/>
    <w:multiLevelType w:val="multilevel"/>
    <w:tmpl w:val="1ED081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75B337C3"/>
    <w:multiLevelType w:val="multilevel"/>
    <w:tmpl w:val="CAC6B7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7D2A061B"/>
    <w:multiLevelType w:val="multilevel"/>
    <w:tmpl w:val="D7A8D9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14950193">
    <w:abstractNumId w:val="0"/>
  </w:num>
  <w:num w:numId="2" w16cid:durableId="375739007">
    <w:abstractNumId w:val="23"/>
  </w:num>
  <w:num w:numId="3" w16cid:durableId="1597322610">
    <w:abstractNumId w:val="5"/>
  </w:num>
  <w:num w:numId="4" w16cid:durableId="407073237">
    <w:abstractNumId w:val="8"/>
  </w:num>
  <w:num w:numId="5" w16cid:durableId="1671324531">
    <w:abstractNumId w:val="18"/>
  </w:num>
  <w:num w:numId="6" w16cid:durableId="858549915">
    <w:abstractNumId w:val="20"/>
  </w:num>
  <w:num w:numId="7" w16cid:durableId="2017613952">
    <w:abstractNumId w:val="3"/>
  </w:num>
  <w:num w:numId="8" w16cid:durableId="1573082969">
    <w:abstractNumId w:val="29"/>
  </w:num>
  <w:num w:numId="9" w16cid:durableId="1890340003">
    <w:abstractNumId w:val="12"/>
  </w:num>
  <w:num w:numId="10" w16cid:durableId="1293435942">
    <w:abstractNumId w:val="13"/>
  </w:num>
  <w:num w:numId="11" w16cid:durableId="850216541">
    <w:abstractNumId w:val="7"/>
  </w:num>
  <w:num w:numId="12" w16cid:durableId="1514539587">
    <w:abstractNumId w:val="9"/>
  </w:num>
  <w:num w:numId="13" w16cid:durableId="169611069">
    <w:abstractNumId w:val="22"/>
  </w:num>
  <w:num w:numId="14" w16cid:durableId="797186494">
    <w:abstractNumId w:val="17"/>
  </w:num>
  <w:num w:numId="15" w16cid:durableId="1677465447">
    <w:abstractNumId w:val="2"/>
  </w:num>
  <w:num w:numId="16" w16cid:durableId="608851339">
    <w:abstractNumId w:val="26"/>
  </w:num>
  <w:num w:numId="17" w16cid:durableId="892617914">
    <w:abstractNumId w:val="27"/>
  </w:num>
  <w:num w:numId="18" w16cid:durableId="1586764098">
    <w:abstractNumId w:val="6"/>
  </w:num>
  <w:num w:numId="19" w16cid:durableId="629282778">
    <w:abstractNumId w:val="21"/>
  </w:num>
  <w:num w:numId="20" w16cid:durableId="788158772">
    <w:abstractNumId w:val="11"/>
  </w:num>
  <w:num w:numId="21" w16cid:durableId="2088771683">
    <w:abstractNumId w:val="25"/>
  </w:num>
  <w:num w:numId="22" w16cid:durableId="1225143124">
    <w:abstractNumId w:val="15"/>
  </w:num>
  <w:num w:numId="23" w16cid:durableId="1660377441">
    <w:abstractNumId w:val="16"/>
  </w:num>
  <w:num w:numId="24" w16cid:durableId="31925852">
    <w:abstractNumId w:val="10"/>
  </w:num>
  <w:num w:numId="25" w16cid:durableId="931745302">
    <w:abstractNumId w:val="19"/>
  </w:num>
  <w:num w:numId="26" w16cid:durableId="982855914">
    <w:abstractNumId w:val="1"/>
  </w:num>
  <w:num w:numId="27" w16cid:durableId="776608146">
    <w:abstractNumId w:val="24"/>
  </w:num>
  <w:num w:numId="28" w16cid:durableId="1873691806">
    <w:abstractNumId w:val="28"/>
  </w:num>
  <w:num w:numId="29" w16cid:durableId="873469509">
    <w:abstractNumId w:val="4"/>
  </w:num>
  <w:num w:numId="30" w16cid:durableId="2131241634">
    <w:abstractNumId w:val="14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55F3"/>
    <w:rsid w:val="00014A71"/>
    <w:rsid w:val="00067F64"/>
    <w:rsid w:val="00127B1F"/>
    <w:rsid w:val="00162F17"/>
    <w:rsid w:val="00181552"/>
    <w:rsid w:val="001D19BF"/>
    <w:rsid w:val="00203EE4"/>
    <w:rsid w:val="0022602D"/>
    <w:rsid w:val="00226229"/>
    <w:rsid w:val="0025011E"/>
    <w:rsid w:val="00270FE2"/>
    <w:rsid w:val="00297481"/>
    <w:rsid w:val="002B4335"/>
    <w:rsid w:val="002C0556"/>
    <w:rsid w:val="002C1F06"/>
    <w:rsid w:val="002F6180"/>
    <w:rsid w:val="0030079E"/>
    <w:rsid w:val="0030589D"/>
    <w:rsid w:val="00333923"/>
    <w:rsid w:val="00341E48"/>
    <w:rsid w:val="003445F6"/>
    <w:rsid w:val="00347324"/>
    <w:rsid w:val="00352238"/>
    <w:rsid w:val="00412B8E"/>
    <w:rsid w:val="00460947"/>
    <w:rsid w:val="00464289"/>
    <w:rsid w:val="004820DB"/>
    <w:rsid w:val="004C0BB5"/>
    <w:rsid w:val="004C433B"/>
    <w:rsid w:val="004F2B27"/>
    <w:rsid w:val="005156FE"/>
    <w:rsid w:val="005241FA"/>
    <w:rsid w:val="0057380F"/>
    <w:rsid w:val="00593129"/>
    <w:rsid w:val="006236FB"/>
    <w:rsid w:val="00651141"/>
    <w:rsid w:val="006522E9"/>
    <w:rsid w:val="00670626"/>
    <w:rsid w:val="00672420"/>
    <w:rsid w:val="006B2938"/>
    <w:rsid w:val="006B5999"/>
    <w:rsid w:val="006C0B77"/>
    <w:rsid w:val="00736679"/>
    <w:rsid w:val="007A23CA"/>
    <w:rsid w:val="007E4FD3"/>
    <w:rsid w:val="007F68B7"/>
    <w:rsid w:val="008074CC"/>
    <w:rsid w:val="008242FF"/>
    <w:rsid w:val="008423F2"/>
    <w:rsid w:val="00870751"/>
    <w:rsid w:val="00871CEB"/>
    <w:rsid w:val="0088783A"/>
    <w:rsid w:val="008F64DA"/>
    <w:rsid w:val="00922C48"/>
    <w:rsid w:val="009834E2"/>
    <w:rsid w:val="009C1521"/>
    <w:rsid w:val="009E10ED"/>
    <w:rsid w:val="009E4A68"/>
    <w:rsid w:val="009F1622"/>
    <w:rsid w:val="00A0286A"/>
    <w:rsid w:val="00A125F3"/>
    <w:rsid w:val="00A16BE2"/>
    <w:rsid w:val="00A25AA1"/>
    <w:rsid w:val="00A45114"/>
    <w:rsid w:val="00A55AFF"/>
    <w:rsid w:val="00A67175"/>
    <w:rsid w:val="00A90768"/>
    <w:rsid w:val="00AC1DA1"/>
    <w:rsid w:val="00B165DE"/>
    <w:rsid w:val="00B20805"/>
    <w:rsid w:val="00B34409"/>
    <w:rsid w:val="00B915B7"/>
    <w:rsid w:val="00BC0343"/>
    <w:rsid w:val="00C16CDE"/>
    <w:rsid w:val="00C63384"/>
    <w:rsid w:val="00CB4B24"/>
    <w:rsid w:val="00CC1641"/>
    <w:rsid w:val="00CC6293"/>
    <w:rsid w:val="00CE2AFB"/>
    <w:rsid w:val="00D2158D"/>
    <w:rsid w:val="00D275D3"/>
    <w:rsid w:val="00D46262"/>
    <w:rsid w:val="00DA68D7"/>
    <w:rsid w:val="00DB2F8C"/>
    <w:rsid w:val="00DF5302"/>
    <w:rsid w:val="00E525D7"/>
    <w:rsid w:val="00E73C34"/>
    <w:rsid w:val="00E755F3"/>
    <w:rsid w:val="00E925FA"/>
    <w:rsid w:val="00E978F1"/>
    <w:rsid w:val="00EA59DF"/>
    <w:rsid w:val="00EC3D15"/>
    <w:rsid w:val="00EE4070"/>
    <w:rsid w:val="00EF4318"/>
    <w:rsid w:val="00F00614"/>
    <w:rsid w:val="00F0543A"/>
    <w:rsid w:val="00F12C76"/>
    <w:rsid w:val="00F50757"/>
    <w:rsid w:val="00F839E9"/>
    <w:rsid w:val="00FB6B30"/>
    <w:rsid w:val="00FF27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44930A"/>
  <w15:chartTrackingRefBased/>
  <w15:docId w15:val="{23EC2C4F-3BF4-45E1-BA67-A8CCB31F51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kern w:val="0"/>
      <w:sz w:val="28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E755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755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E755F3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755F3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755F3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755F3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755F3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755F3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755F3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755F3"/>
    <w:rPr>
      <w:rFonts w:asciiTheme="majorHAnsi" w:eastAsiaTheme="majorEastAsia" w:hAnsiTheme="majorHAnsi" w:cstheme="majorBidi"/>
      <w:color w:val="2F5496" w:themeColor="accent1" w:themeShade="BF"/>
      <w:kern w:val="0"/>
      <w:sz w:val="40"/>
      <w:szCs w:val="40"/>
      <w14:ligatures w14:val="none"/>
    </w:rPr>
  </w:style>
  <w:style w:type="character" w:customStyle="1" w:styleId="20">
    <w:name w:val="Заголовок 2 Знак"/>
    <w:basedOn w:val="a0"/>
    <w:link w:val="2"/>
    <w:uiPriority w:val="9"/>
    <w:semiHidden/>
    <w:rsid w:val="00E755F3"/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14:ligatures w14:val="none"/>
    </w:rPr>
  </w:style>
  <w:style w:type="character" w:customStyle="1" w:styleId="30">
    <w:name w:val="Заголовок 3 Знак"/>
    <w:basedOn w:val="a0"/>
    <w:link w:val="3"/>
    <w:uiPriority w:val="9"/>
    <w:rsid w:val="00E755F3"/>
    <w:rPr>
      <w:rFonts w:eastAsiaTheme="majorEastAsia" w:cstheme="majorBidi"/>
      <w:color w:val="2F5496" w:themeColor="accent1" w:themeShade="BF"/>
      <w:kern w:val="0"/>
      <w:sz w:val="28"/>
      <w:szCs w:val="28"/>
      <w14:ligatures w14:val="none"/>
    </w:rPr>
  </w:style>
  <w:style w:type="character" w:customStyle="1" w:styleId="40">
    <w:name w:val="Заголовок 4 Знак"/>
    <w:basedOn w:val="a0"/>
    <w:link w:val="4"/>
    <w:uiPriority w:val="9"/>
    <w:semiHidden/>
    <w:rsid w:val="00E755F3"/>
    <w:rPr>
      <w:rFonts w:eastAsiaTheme="majorEastAsia" w:cstheme="majorBidi"/>
      <w:i/>
      <w:iCs/>
      <w:color w:val="2F5496" w:themeColor="accent1" w:themeShade="BF"/>
      <w:kern w:val="0"/>
      <w:sz w:val="28"/>
      <w14:ligatures w14:val="none"/>
    </w:rPr>
  </w:style>
  <w:style w:type="character" w:customStyle="1" w:styleId="50">
    <w:name w:val="Заголовок 5 Знак"/>
    <w:basedOn w:val="a0"/>
    <w:link w:val="5"/>
    <w:uiPriority w:val="9"/>
    <w:semiHidden/>
    <w:rsid w:val="00E755F3"/>
    <w:rPr>
      <w:rFonts w:eastAsiaTheme="majorEastAsia" w:cstheme="majorBidi"/>
      <w:color w:val="2F5496" w:themeColor="accent1" w:themeShade="BF"/>
      <w:kern w:val="0"/>
      <w:sz w:val="28"/>
      <w14:ligatures w14:val="none"/>
    </w:rPr>
  </w:style>
  <w:style w:type="character" w:customStyle="1" w:styleId="60">
    <w:name w:val="Заголовок 6 Знак"/>
    <w:basedOn w:val="a0"/>
    <w:link w:val="6"/>
    <w:uiPriority w:val="9"/>
    <w:semiHidden/>
    <w:rsid w:val="00E755F3"/>
    <w:rPr>
      <w:rFonts w:eastAsiaTheme="majorEastAsia" w:cstheme="majorBidi"/>
      <w:i/>
      <w:iCs/>
      <w:color w:val="595959" w:themeColor="text1" w:themeTint="A6"/>
      <w:kern w:val="0"/>
      <w:sz w:val="28"/>
      <w14:ligatures w14:val="none"/>
    </w:rPr>
  </w:style>
  <w:style w:type="character" w:customStyle="1" w:styleId="70">
    <w:name w:val="Заголовок 7 Знак"/>
    <w:basedOn w:val="a0"/>
    <w:link w:val="7"/>
    <w:uiPriority w:val="9"/>
    <w:semiHidden/>
    <w:rsid w:val="00E755F3"/>
    <w:rPr>
      <w:rFonts w:eastAsiaTheme="majorEastAsia" w:cstheme="majorBidi"/>
      <w:color w:val="595959" w:themeColor="text1" w:themeTint="A6"/>
      <w:kern w:val="0"/>
      <w:sz w:val="28"/>
      <w14:ligatures w14:val="none"/>
    </w:rPr>
  </w:style>
  <w:style w:type="character" w:customStyle="1" w:styleId="80">
    <w:name w:val="Заголовок 8 Знак"/>
    <w:basedOn w:val="a0"/>
    <w:link w:val="8"/>
    <w:uiPriority w:val="9"/>
    <w:semiHidden/>
    <w:rsid w:val="00E755F3"/>
    <w:rPr>
      <w:rFonts w:eastAsiaTheme="majorEastAsia" w:cstheme="majorBidi"/>
      <w:i/>
      <w:iCs/>
      <w:color w:val="272727" w:themeColor="text1" w:themeTint="D8"/>
      <w:kern w:val="0"/>
      <w:sz w:val="28"/>
      <w14:ligatures w14:val="none"/>
    </w:rPr>
  </w:style>
  <w:style w:type="character" w:customStyle="1" w:styleId="90">
    <w:name w:val="Заголовок 9 Знак"/>
    <w:basedOn w:val="a0"/>
    <w:link w:val="9"/>
    <w:uiPriority w:val="9"/>
    <w:semiHidden/>
    <w:rsid w:val="00E755F3"/>
    <w:rPr>
      <w:rFonts w:eastAsiaTheme="majorEastAsia" w:cstheme="majorBidi"/>
      <w:color w:val="272727" w:themeColor="text1" w:themeTint="D8"/>
      <w:kern w:val="0"/>
      <w:sz w:val="28"/>
      <w14:ligatures w14:val="none"/>
    </w:rPr>
  </w:style>
  <w:style w:type="paragraph" w:styleId="a3">
    <w:name w:val="Title"/>
    <w:basedOn w:val="a"/>
    <w:next w:val="a"/>
    <w:link w:val="a4"/>
    <w:uiPriority w:val="10"/>
    <w:qFormat/>
    <w:rsid w:val="00E755F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755F3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none"/>
    </w:rPr>
  </w:style>
  <w:style w:type="paragraph" w:styleId="a5">
    <w:name w:val="Subtitle"/>
    <w:basedOn w:val="a"/>
    <w:next w:val="a"/>
    <w:link w:val="a6"/>
    <w:uiPriority w:val="11"/>
    <w:qFormat/>
    <w:rsid w:val="00E755F3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755F3"/>
    <w:rPr>
      <w:rFonts w:eastAsiaTheme="majorEastAsia" w:cstheme="majorBidi"/>
      <w:color w:val="595959" w:themeColor="text1" w:themeTint="A6"/>
      <w:spacing w:val="15"/>
      <w:kern w:val="0"/>
      <w:sz w:val="28"/>
      <w:szCs w:val="28"/>
      <w14:ligatures w14:val="none"/>
    </w:rPr>
  </w:style>
  <w:style w:type="paragraph" w:styleId="21">
    <w:name w:val="Quote"/>
    <w:basedOn w:val="a"/>
    <w:next w:val="a"/>
    <w:link w:val="22"/>
    <w:uiPriority w:val="29"/>
    <w:qFormat/>
    <w:rsid w:val="00E755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755F3"/>
    <w:rPr>
      <w:rFonts w:ascii="Times New Roman" w:hAnsi="Times New Roman"/>
      <w:i/>
      <w:iCs/>
      <w:color w:val="404040" w:themeColor="text1" w:themeTint="BF"/>
      <w:kern w:val="0"/>
      <w:sz w:val="28"/>
      <w14:ligatures w14:val="none"/>
    </w:rPr>
  </w:style>
  <w:style w:type="paragraph" w:styleId="a7">
    <w:name w:val="List Paragraph"/>
    <w:basedOn w:val="a"/>
    <w:uiPriority w:val="34"/>
    <w:qFormat/>
    <w:rsid w:val="00E755F3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755F3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755F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755F3"/>
    <w:rPr>
      <w:rFonts w:ascii="Times New Roman" w:hAnsi="Times New Roman"/>
      <w:i/>
      <w:iCs/>
      <w:color w:val="2F5496" w:themeColor="accent1" w:themeShade="BF"/>
      <w:kern w:val="0"/>
      <w:sz w:val="28"/>
      <w14:ligatures w14:val="none"/>
    </w:rPr>
  </w:style>
  <w:style w:type="character" w:styleId="ab">
    <w:name w:val="Intense Reference"/>
    <w:basedOn w:val="a0"/>
    <w:uiPriority w:val="32"/>
    <w:qFormat/>
    <w:rsid w:val="00E755F3"/>
    <w:rPr>
      <w:b/>
      <w:bCs/>
      <w:smallCaps/>
      <w:color w:val="2F5496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1D19BF"/>
    <w:rPr>
      <w:color w:val="0563C1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1D19B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250</Words>
  <Characters>1429</Characters>
  <Application>Microsoft Office Word</Application>
  <DocSecurity>0</DocSecurity>
  <Lines>11</Lines>
  <Paragraphs>3</Paragraphs>
  <ScaleCrop>false</ScaleCrop>
  <Company/>
  <LinksUpToDate>false</LinksUpToDate>
  <CharactersWithSpaces>1676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Karagozian, Gevorg K.</dc:creator>
  <cp:keywords/>
  <dc:description/>
  <cp:lastModifiedBy>Karagozian, Gevorg K.</cp:lastModifiedBy>
  <cp:revision>91</cp:revision>
  <dcterms:created xsi:type="dcterms:W3CDTF">2025-12-06T12:11:00Z</dcterms:created>
  <dcterms:modified xsi:type="dcterms:W3CDTF">2025-12-08T15:01:00Z</dcterms:modified>
</cp:coreProperties>
</file>