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0C82E" w14:textId="77777777" w:rsidR="00EE66EE" w:rsidRPr="00EE66EE" w:rsidRDefault="00EE66EE" w:rsidP="00EE66EE">
      <w:pPr>
        <w:rPr>
          <w:b/>
          <w:bCs/>
        </w:rPr>
      </w:pPr>
      <w:r w:rsidRPr="00EE66EE">
        <w:rPr>
          <w:b/>
          <w:bCs/>
        </w:rPr>
        <w:t>Можно ли реализовать логику без useEffect в React и как?</w:t>
      </w:r>
    </w:p>
    <w:p w14:paraId="6D201FB1" w14:textId="77777777" w:rsidR="00EE66EE" w:rsidRPr="00EE66EE" w:rsidRDefault="00EE66EE" w:rsidP="00EE66EE">
      <w:r w:rsidRPr="00EE66EE">
        <w:rPr>
          <w:b/>
          <w:bCs/>
        </w:rPr>
        <w:t>Что хотят услышать интервьюеры:</w:t>
      </w:r>
      <w:r w:rsidRPr="00EE66EE">
        <w:br/>
        <w:t>Интервьюеры ожидают, что кандидат продемонстрирует глубокое понимание хуков в React, объяснит, как можно управлять состоянием и жизненным циклом компонентов без использования useEffect, а также предложит альтернативные подходы. Важно упомянуть о контексте, где такое решение может быть применимо, а также о возможных ограничениях и недостатках.</w:t>
      </w:r>
    </w:p>
    <w:p w14:paraId="046CC277" w14:textId="77777777" w:rsidR="00EE66EE" w:rsidRPr="00EE66EE" w:rsidRDefault="00EE66EE" w:rsidP="00EE66EE">
      <w:pPr>
        <w:rPr>
          <w:b/>
          <w:bCs/>
        </w:rPr>
      </w:pPr>
      <w:r w:rsidRPr="00EE66EE">
        <w:rPr>
          <w:b/>
          <w:bCs/>
        </w:rPr>
        <w:t>Ответ на вопрос</w:t>
      </w:r>
    </w:p>
    <w:p w14:paraId="5B6CF7C4" w14:textId="77777777" w:rsidR="00EE66EE" w:rsidRPr="00EE66EE" w:rsidRDefault="00EE66EE" w:rsidP="00EE66EE">
      <w:pPr>
        <w:numPr>
          <w:ilvl w:val="0"/>
          <w:numId w:val="27"/>
        </w:numPr>
      </w:pPr>
      <w:r w:rsidRPr="00EE66EE">
        <w:rPr>
          <w:b/>
          <w:bCs/>
        </w:rPr>
        <w:t>Использование классовых компонентов</w:t>
      </w:r>
      <w:r w:rsidRPr="00EE66EE">
        <w:br/>
        <w:t>В классах можно управлять жизненным циклом компонентов с помощью методов, таких как componentDidMount, componentDidUpdate, и componentWillUnmount. Например:</w:t>
      </w:r>
    </w:p>
    <w:p w14:paraId="7E69FE4E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>class Example extends React.Component {</w:t>
      </w:r>
    </w:p>
    <w:p w14:paraId="434DE9F3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 xml:space="preserve">  componentDidMount() {</w:t>
      </w:r>
    </w:p>
    <w:p w14:paraId="1F14F39C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 xml:space="preserve">    </w:t>
      </w:r>
      <w:r w:rsidRPr="00EE66EE">
        <w:rPr>
          <w:i/>
          <w:iCs/>
        </w:rPr>
        <w:t>// Логика выполнения при монтировании компонента</w:t>
      </w:r>
    </w:p>
    <w:p w14:paraId="01D26378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 xml:space="preserve">    console.log('Компонент смонтирован');</w:t>
      </w:r>
    </w:p>
    <w:p w14:paraId="7F3EA41E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 xml:space="preserve">  }</w:t>
      </w:r>
    </w:p>
    <w:p w14:paraId="212B1594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</w:p>
    <w:p w14:paraId="0CE790EE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 xml:space="preserve">  componentDidUpdate(prevProps, prevState) {</w:t>
      </w:r>
    </w:p>
    <w:p w14:paraId="2AAFBCD9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 xml:space="preserve">    </w:t>
      </w:r>
      <w:r w:rsidRPr="00EE66EE">
        <w:rPr>
          <w:i/>
          <w:iCs/>
        </w:rPr>
        <w:t>// Логика выполнения при обновлении компонента</w:t>
      </w:r>
    </w:p>
    <w:p w14:paraId="32ECA820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 xml:space="preserve">    if (this.props.value !== prevProps.value) {</w:t>
      </w:r>
    </w:p>
    <w:p w14:paraId="3BFA9E8E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 xml:space="preserve">      console.log('Значение изменилось');</w:t>
      </w:r>
    </w:p>
    <w:p w14:paraId="18A179A4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 xml:space="preserve">    }</w:t>
      </w:r>
    </w:p>
    <w:p w14:paraId="05C44A12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 xml:space="preserve">  }</w:t>
      </w:r>
    </w:p>
    <w:p w14:paraId="565A3E93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</w:p>
    <w:p w14:paraId="5F1F636B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 xml:space="preserve">  render() {</w:t>
      </w:r>
    </w:p>
    <w:p w14:paraId="5235EDCA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 xml:space="preserve">    return &lt;div&gt;{this.props.value}&lt;/div&gt;;</w:t>
      </w:r>
    </w:p>
    <w:p w14:paraId="79F04A20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 xml:space="preserve">  }</w:t>
      </w:r>
    </w:p>
    <w:p w14:paraId="1258B579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>}</w:t>
      </w:r>
    </w:p>
    <w:p w14:paraId="7036A292" w14:textId="77777777" w:rsidR="00EE66EE" w:rsidRPr="00EE66EE" w:rsidRDefault="00EE66EE" w:rsidP="00EE66EE">
      <w:pPr>
        <w:numPr>
          <w:ilvl w:val="0"/>
          <w:numId w:val="27"/>
        </w:numPr>
      </w:pPr>
      <w:r w:rsidRPr="00EE66EE">
        <w:rPr>
          <w:b/>
          <w:bCs/>
        </w:rPr>
        <w:t>Использование хуков состояния</w:t>
      </w:r>
      <w:r w:rsidRPr="00EE66EE">
        <w:br/>
        <w:t>Можно использовать useState вместе с useCallback и событиями для управления состоянием без useEffect. Например:</w:t>
      </w:r>
    </w:p>
    <w:p w14:paraId="7B079D0B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>function Example() {</w:t>
      </w:r>
    </w:p>
    <w:p w14:paraId="6E209F50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lastRenderedPageBreak/>
        <w:t xml:space="preserve">  const [count, setCount] = useState(0);</w:t>
      </w:r>
    </w:p>
    <w:p w14:paraId="748CA4B0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</w:p>
    <w:p w14:paraId="5296F20A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 xml:space="preserve">  const handleClick = useCallback(() =&gt; {</w:t>
      </w:r>
    </w:p>
    <w:p w14:paraId="03D05E73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 xml:space="preserve">    setCount(prevCount =&gt; prevCount + 1);</w:t>
      </w:r>
    </w:p>
    <w:p w14:paraId="6BC41C12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 xml:space="preserve">  }, []);</w:t>
      </w:r>
    </w:p>
    <w:p w14:paraId="5D75C484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</w:p>
    <w:p w14:paraId="0A00DE0A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 xml:space="preserve">  return &lt;button onClick={handleClick}&gt;Счетчик: {count}&lt;/button&gt;;</w:t>
      </w:r>
    </w:p>
    <w:p w14:paraId="5E52D031" w14:textId="77777777" w:rsidR="00EE66EE" w:rsidRPr="00EE66EE" w:rsidRDefault="00EE66EE" w:rsidP="00EE66EE">
      <w:pPr>
        <w:numPr>
          <w:ilvl w:val="0"/>
          <w:numId w:val="27"/>
        </w:numPr>
        <w:tabs>
          <w:tab w:val="clear" w:pos="720"/>
        </w:tabs>
      </w:pPr>
      <w:r w:rsidRPr="00EE66EE">
        <w:t>}</w:t>
      </w:r>
    </w:p>
    <w:p w14:paraId="2A09C83C" w14:textId="77777777" w:rsidR="00EE66EE" w:rsidRPr="00EE66EE" w:rsidRDefault="00EE66EE" w:rsidP="00EE66EE">
      <w:pPr>
        <w:numPr>
          <w:ilvl w:val="0"/>
          <w:numId w:val="27"/>
        </w:numPr>
      </w:pPr>
      <w:r w:rsidRPr="00EE66EE">
        <w:rPr>
          <w:b/>
          <w:bCs/>
        </w:rPr>
        <w:t>Контекст и Redux</w:t>
      </w:r>
      <w:r w:rsidRPr="00EE66EE">
        <w:br/>
        <w:t>Если управление состоянием распределено по компонентам, можно использовать контекст или Redux для управления состоянием глобально, что также может уменьшить необходимость в useEffect.</w:t>
      </w:r>
    </w:p>
    <w:p w14:paraId="545376DE" w14:textId="77777777" w:rsidR="00EE66EE" w:rsidRPr="00EE66EE" w:rsidRDefault="00EE66EE" w:rsidP="00EE66EE">
      <w:pPr>
        <w:rPr>
          <w:b/>
          <w:bCs/>
        </w:rPr>
      </w:pPr>
      <w:r w:rsidRPr="00EE66EE">
        <w:rPr>
          <w:b/>
          <w:bCs/>
        </w:rPr>
        <w:t>Ограничения</w:t>
      </w:r>
    </w:p>
    <w:p w14:paraId="21041105" w14:textId="77777777" w:rsidR="00EE66EE" w:rsidRPr="00EE66EE" w:rsidRDefault="00EE66EE" w:rsidP="00EE66EE">
      <w:pPr>
        <w:numPr>
          <w:ilvl w:val="0"/>
          <w:numId w:val="28"/>
        </w:numPr>
      </w:pPr>
      <w:r w:rsidRPr="00EE66EE">
        <w:rPr>
          <w:b/>
          <w:bCs/>
        </w:rPr>
        <w:t>Без </w:t>
      </w:r>
      <w:r w:rsidRPr="00EE66EE">
        <w:t>useEffect</w:t>
      </w:r>
      <w:r w:rsidRPr="00EE66EE">
        <w:rPr>
          <w:b/>
          <w:bCs/>
        </w:rPr>
        <w:t> сложнее управлять побочными эффектами</w:t>
      </w:r>
      <w:r w:rsidRPr="00EE66EE">
        <w:t>, особенно при работе с асинхронными данными или подписками.</w:t>
      </w:r>
    </w:p>
    <w:p w14:paraId="340DB5A6" w14:textId="77777777" w:rsidR="00EE66EE" w:rsidRPr="00EE66EE" w:rsidRDefault="00EE66EE" w:rsidP="00EE66EE">
      <w:pPr>
        <w:numPr>
          <w:ilvl w:val="0"/>
          <w:numId w:val="28"/>
        </w:numPr>
      </w:pPr>
      <w:r w:rsidRPr="00EE66EE">
        <w:rPr>
          <w:b/>
          <w:bCs/>
        </w:rPr>
        <w:t>Классовые компоненты могут привести к более громоздкому коду</w:t>
      </w:r>
      <w:r w:rsidRPr="00EE66EE">
        <w:t> по сравнению с функциональными компонентами.</w:t>
      </w:r>
    </w:p>
    <w:p w14:paraId="1B6AB6CB" w14:textId="77777777" w:rsidR="00DF5302" w:rsidRPr="00EE66EE" w:rsidRDefault="00DF5302" w:rsidP="00EE66EE"/>
    <w:sectPr w:rsidR="00DF5302" w:rsidRPr="00EE66E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12E14"/>
    <w:multiLevelType w:val="multilevel"/>
    <w:tmpl w:val="EE8C0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444257"/>
    <w:multiLevelType w:val="multilevel"/>
    <w:tmpl w:val="855C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284697298">
    <w:abstractNumId w:val="12"/>
  </w:num>
  <w:num w:numId="28" w16cid:durableId="373580774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816F2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E66EE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2025-12-08T13:16:00Z</dcterms:modified>
</cp:coreProperties>
</file>