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832F1" w14:textId="77777777" w:rsidR="00DC3CF5" w:rsidRPr="00DC3CF5" w:rsidRDefault="00DC3CF5" w:rsidP="00DC3CF5">
      <w:pPr>
        <w:rPr>
          <w:b/>
          <w:bCs/>
        </w:rPr>
      </w:pPr>
      <w:r w:rsidRPr="00DC3CF5">
        <w:rPr>
          <w:b/>
          <w:bCs/>
        </w:rPr>
        <w:t>Нужно ли использовать замыкания при обработке результатов нескольких асинхронных запросов в JavaScript?</w:t>
      </w:r>
    </w:p>
    <w:p w14:paraId="1C90D374" w14:textId="77777777" w:rsidR="00DC3CF5" w:rsidRPr="00DC3CF5" w:rsidRDefault="00DC3CF5" w:rsidP="00DC3CF5">
      <w:r w:rsidRPr="00DC3CF5">
        <w:rPr>
          <w:b/>
          <w:bCs/>
        </w:rPr>
        <w:t>Что хотят услышать интервьюеры:</w:t>
      </w:r>
    </w:p>
    <w:p w14:paraId="7B0CC1A2" w14:textId="77777777" w:rsidR="00DC3CF5" w:rsidRPr="00DC3CF5" w:rsidRDefault="00DC3CF5" w:rsidP="00DC3CF5">
      <w:r w:rsidRPr="00DC3CF5">
        <w:t>Интервьюеры ожидают услышать понимание концепции </w:t>
      </w:r>
      <w:r w:rsidRPr="00DC3CF5">
        <w:rPr>
          <w:b/>
          <w:bCs/>
        </w:rPr>
        <w:t>замыкания</w:t>
      </w:r>
      <w:r w:rsidRPr="00DC3CF5">
        <w:t> в JavaScript, их применение в контексте обработки асинхронных запросов, а также преимущества и недостатки использования замыканий. Важно продемонстрировать опыт работы с асинхронностью, включая практику использования таких методов, как Promise.all, и осознание потенциальных проблем, связанных с управлением состоянием и обработкой результатов.</w:t>
      </w:r>
    </w:p>
    <w:p w14:paraId="336D6268" w14:textId="77777777" w:rsidR="00DC3CF5" w:rsidRPr="00DC3CF5" w:rsidRDefault="00DC3CF5" w:rsidP="00DC3CF5">
      <w:r w:rsidRPr="00DC3CF5">
        <w:rPr>
          <w:b/>
          <w:bCs/>
        </w:rPr>
        <w:t>Ответ:</w:t>
      </w:r>
    </w:p>
    <w:p w14:paraId="066501AF" w14:textId="77777777" w:rsidR="00DC3CF5" w:rsidRPr="00DC3CF5" w:rsidRDefault="00DC3CF5" w:rsidP="00DC3CF5">
      <w:pPr>
        <w:numPr>
          <w:ilvl w:val="0"/>
          <w:numId w:val="18"/>
        </w:numPr>
      </w:pPr>
      <w:r w:rsidRPr="00DC3CF5">
        <w:rPr>
          <w:b/>
          <w:bCs/>
        </w:rPr>
        <w:t>Понимание замыканий</w:t>
      </w:r>
      <w:r w:rsidRPr="00DC3CF5">
        <w:t>: Замыкание — это функция, которая сохраняет доступ к своей внешней области видимости даже после завершения выполнения родительской функции. Это позволяет нам сохранять контекст и данные между вызовами функции.</w:t>
      </w:r>
    </w:p>
    <w:p w14:paraId="6BFE3824" w14:textId="77777777" w:rsidR="00DC3CF5" w:rsidRPr="00DC3CF5" w:rsidRDefault="00DC3CF5" w:rsidP="00DC3CF5">
      <w:pPr>
        <w:numPr>
          <w:ilvl w:val="0"/>
          <w:numId w:val="18"/>
        </w:numPr>
      </w:pPr>
      <w:r w:rsidRPr="00DC3CF5">
        <w:rPr>
          <w:b/>
          <w:bCs/>
        </w:rPr>
        <w:t>Асинхронные запросы</w:t>
      </w:r>
      <w:r w:rsidRPr="00DC3CF5">
        <w:t>: При обработке нескольких асинхронных запросов, замыкания могут быть полезны для сохранения состояния и передачи данных между различными запросами.</w:t>
      </w:r>
    </w:p>
    <w:p w14:paraId="12BCA54E" w14:textId="77777777" w:rsidR="00DC3CF5" w:rsidRPr="00DC3CF5" w:rsidRDefault="00DC3CF5" w:rsidP="00DC3CF5">
      <w:pPr>
        <w:numPr>
          <w:ilvl w:val="0"/>
          <w:numId w:val="18"/>
        </w:numPr>
      </w:pPr>
      <w:r w:rsidRPr="00DC3CF5">
        <w:rPr>
          <w:b/>
          <w:bCs/>
        </w:rPr>
        <w:t>Преимущества замыканий</w:t>
      </w:r>
      <w:r w:rsidRPr="00DC3CF5">
        <w:t>:</w:t>
      </w:r>
    </w:p>
    <w:p w14:paraId="6A1E6E49" w14:textId="77777777" w:rsidR="00DC3CF5" w:rsidRPr="00DC3CF5" w:rsidRDefault="00DC3CF5" w:rsidP="00DC3CF5">
      <w:pPr>
        <w:numPr>
          <w:ilvl w:val="1"/>
          <w:numId w:val="18"/>
        </w:numPr>
      </w:pPr>
      <w:r w:rsidRPr="00DC3CF5">
        <w:rPr>
          <w:b/>
          <w:bCs/>
        </w:rPr>
        <w:t>Сохранение состояния</w:t>
      </w:r>
      <w:r w:rsidRPr="00DC3CF5">
        <w:t>: Замыкания позволяют сохранить результаты одного запроса и использовать их в последующих запросах.</w:t>
      </w:r>
    </w:p>
    <w:p w14:paraId="2C79D544" w14:textId="77777777" w:rsidR="00DC3CF5" w:rsidRPr="00DC3CF5" w:rsidRDefault="00DC3CF5" w:rsidP="00DC3CF5">
      <w:pPr>
        <w:numPr>
          <w:ilvl w:val="1"/>
          <w:numId w:val="18"/>
        </w:numPr>
      </w:pPr>
      <w:r w:rsidRPr="00DC3CF5">
        <w:rPr>
          <w:b/>
          <w:bCs/>
        </w:rPr>
        <w:t>Избежание глобальных переменных</w:t>
      </w:r>
      <w:r w:rsidRPr="00DC3CF5">
        <w:t>: Используя замыкания, мы можем избежать загрязнения глобальной области видимости.</w:t>
      </w:r>
    </w:p>
    <w:p w14:paraId="58F75703" w14:textId="77777777" w:rsidR="00DC3CF5" w:rsidRPr="00DC3CF5" w:rsidRDefault="00DC3CF5" w:rsidP="00DC3CF5">
      <w:pPr>
        <w:numPr>
          <w:ilvl w:val="0"/>
          <w:numId w:val="18"/>
        </w:numPr>
      </w:pPr>
      <w:r w:rsidRPr="00DC3CF5">
        <w:rPr>
          <w:b/>
          <w:bCs/>
        </w:rPr>
        <w:t>Недостатки замыканий</w:t>
      </w:r>
      <w:r w:rsidRPr="00DC3CF5">
        <w:t>:</w:t>
      </w:r>
    </w:p>
    <w:p w14:paraId="23D1E89B" w14:textId="77777777" w:rsidR="00DC3CF5" w:rsidRPr="00DC3CF5" w:rsidRDefault="00DC3CF5" w:rsidP="00DC3CF5">
      <w:pPr>
        <w:numPr>
          <w:ilvl w:val="1"/>
          <w:numId w:val="18"/>
        </w:numPr>
      </w:pPr>
      <w:r w:rsidRPr="00DC3CF5">
        <w:rPr>
          <w:b/>
          <w:bCs/>
        </w:rPr>
        <w:t>Увеличение сложности</w:t>
      </w:r>
      <w:r w:rsidRPr="00DC3CF5">
        <w:t>: Замыкания могут сделать код менее читабельным, особенно если они используются неправильно.</w:t>
      </w:r>
    </w:p>
    <w:p w14:paraId="46D545F8" w14:textId="77777777" w:rsidR="00DC3CF5" w:rsidRPr="00DC3CF5" w:rsidRDefault="00DC3CF5" w:rsidP="00DC3CF5">
      <w:pPr>
        <w:numPr>
          <w:ilvl w:val="1"/>
          <w:numId w:val="18"/>
        </w:numPr>
      </w:pPr>
      <w:r w:rsidRPr="00DC3CF5">
        <w:rPr>
          <w:b/>
          <w:bCs/>
        </w:rPr>
        <w:t>Проблемы с производительностью</w:t>
      </w:r>
      <w:r w:rsidRPr="00DC3CF5">
        <w:t>: Слишком большое количество замыканий может привести к повышенному потреблению памяти.</w:t>
      </w:r>
    </w:p>
    <w:p w14:paraId="7EEA15C1" w14:textId="77777777" w:rsidR="00DC3CF5" w:rsidRPr="00DC3CF5" w:rsidRDefault="00DC3CF5" w:rsidP="00DC3CF5">
      <w:pPr>
        <w:numPr>
          <w:ilvl w:val="0"/>
          <w:numId w:val="18"/>
        </w:numPr>
      </w:pPr>
      <w:r w:rsidRPr="00DC3CF5">
        <w:rPr>
          <w:b/>
          <w:bCs/>
        </w:rPr>
        <w:t>Практический пример</w:t>
      </w:r>
      <w:r w:rsidRPr="00DC3CF5">
        <w:t>: Рассмотрим использование Promise.all для обработки нескольких асинхронных запросов, что может быть более предпочтительным, чем замыкания.</w:t>
      </w:r>
    </w:p>
    <w:p w14:paraId="75518512" w14:textId="77777777" w:rsidR="00DC3CF5" w:rsidRPr="00DC3CF5" w:rsidRDefault="00DC3CF5" w:rsidP="00DC3CF5">
      <w:r w:rsidRPr="00DC3CF5">
        <w:rPr>
          <w:i/>
          <w:iCs/>
        </w:rPr>
        <w:t>// Пример использования Promise.all для обработки нескольких асинхронных запросов</w:t>
      </w:r>
    </w:p>
    <w:p w14:paraId="536AFC66" w14:textId="77777777" w:rsidR="00DC3CF5" w:rsidRPr="00DC3CF5" w:rsidRDefault="00DC3CF5" w:rsidP="00DC3CF5">
      <w:r w:rsidRPr="00DC3CF5">
        <w:t>async function fetchData() {</w:t>
      </w:r>
    </w:p>
    <w:p w14:paraId="4A61AE72" w14:textId="77777777" w:rsidR="00DC3CF5" w:rsidRPr="00DC3CF5" w:rsidRDefault="00DC3CF5" w:rsidP="00DC3CF5">
      <w:r w:rsidRPr="00DC3CF5">
        <w:t xml:space="preserve">    const results = await Promise.all([</w:t>
      </w:r>
    </w:p>
    <w:p w14:paraId="206E19A4" w14:textId="77777777" w:rsidR="00DC3CF5" w:rsidRPr="00DC3CF5" w:rsidRDefault="00DC3CF5" w:rsidP="00DC3CF5">
      <w:r w:rsidRPr="00DC3CF5">
        <w:t xml:space="preserve">        fetch('https://api.example.com/data1').then(res =&gt; res.json()),</w:t>
      </w:r>
    </w:p>
    <w:p w14:paraId="3ADA7455" w14:textId="77777777" w:rsidR="00DC3CF5" w:rsidRPr="00DC3CF5" w:rsidRDefault="00DC3CF5" w:rsidP="00DC3CF5">
      <w:r w:rsidRPr="00DC3CF5">
        <w:lastRenderedPageBreak/>
        <w:t xml:space="preserve">        fetch('https://api.example.com/data2').then(res =&gt; res.json()),</w:t>
      </w:r>
    </w:p>
    <w:p w14:paraId="69ADACDB" w14:textId="77777777" w:rsidR="00DC3CF5" w:rsidRPr="00DC3CF5" w:rsidRDefault="00DC3CF5" w:rsidP="00DC3CF5">
      <w:r w:rsidRPr="00DC3CF5">
        <w:t xml:space="preserve">    ]);</w:t>
      </w:r>
    </w:p>
    <w:p w14:paraId="46CD2E71" w14:textId="77777777" w:rsidR="00DC3CF5" w:rsidRPr="00DC3CF5" w:rsidRDefault="00DC3CF5" w:rsidP="00DC3CF5"/>
    <w:p w14:paraId="487B7992" w14:textId="77777777" w:rsidR="00DC3CF5" w:rsidRPr="00DC3CF5" w:rsidRDefault="00DC3CF5" w:rsidP="00DC3CF5">
      <w:r w:rsidRPr="00DC3CF5">
        <w:t xml:space="preserve">    </w:t>
      </w:r>
      <w:r w:rsidRPr="00DC3CF5">
        <w:rPr>
          <w:i/>
          <w:iCs/>
        </w:rPr>
        <w:t>// Обработка результатов</w:t>
      </w:r>
    </w:p>
    <w:p w14:paraId="43F3ABAF" w14:textId="77777777" w:rsidR="00DC3CF5" w:rsidRPr="00DC3CF5" w:rsidRDefault="00DC3CF5" w:rsidP="00DC3CF5">
      <w:r w:rsidRPr="00DC3CF5">
        <w:t xml:space="preserve">    console.log(results[0]); </w:t>
      </w:r>
      <w:r w:rsidRPr="00DC3CF5">
        <w:rPr>
          <w:i/>
          <w:iCs/>
        </w:rPr>
        <w:t>// Результат первого запроса</w:t>
      </w:r>
    </w:p>
    <w:p w14:paraId="760E23A6" w14:textId="77777777" w:rsidR="00DC3CF5" w:rsidRPr="00DC3CF5" w:rsidRDefault="00DC3CF5" w:rsidP="00DC3CF5">
      <w:r w:rsidRPr="00DC3CF5">
        <w:t xml:space="preserve">    console.log(results[1]); </w:t>
      </w:r>
      <w:r w:rsidRPr="00DC3CF5">
        <w:rPr>
          <w:i/>
          <w:iCs/>
        </w:rPr>
        <w:t>// Результат второго запроса</w:t>
      </w:r>
    </w:p>
    <w:p w14:paraId="177A97A9" w14:textId="77777777" w:rsidR="00DC3CF5" w:rsidRPr="00DC3CF5" w:rsidRDefault="00DC3CF5" w:rsidP="00DC3CF5">
      <w:r w:rsidRPr="00DC3CF5">
        <w:t>}</w:t>
      </w:r>
    </w:p>
    <w:p w14:paraId="5518E7B7" w14:textId="77777777" w:rsidR="00DC3CF5" w:rsidRPr="00DC3CF5" w:rsidRDefault="00DC3CF5" w:rsidP="00DC3CF5"/>
    <w:p w14:paraId="377E2F99" w14:textId="77777777" w:rsidR="00DC3CF5" w:rsidRPr="00DC3CF5" w:rsidRDefault="00DC3CF5" w:rsidP="00DC3CF5">
      <w:r w:rsidRPr="00DC3CF5">
        <w:t xml:space="preserve">fetchData(); </w:t>
      </w:r>
      <w:r w:rsidRPr="00DC3CF5">
        <w:rPr>
          <w:i/>
          <w:iCs/>
        </w:rPr>
        <w:t>// Вызов функции для получения данных</w:t>
      </w:r>
    </w:p>
    <w:p w14:paraId="1B6AB6CB" w14:textId="77777777" w:rsidR="00DF5302" w:rsidRPr="00DC3CF5" w:rsidRDefault="00DF5302" w:rsidP="00DC3CF5"/>
    <w:sectPr w:rsidR="00DF5302" w:rsidRPr="00DC3CF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1157F39"/>
    <w:multiLevelType w:val="multilevel"/>
    <w:tmpl w:val="1514D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3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0"/>
  </w:num>
  <w:num w:numId="6" w16cid:durableId="858549915">
    <w:abstractNumId w:val="11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2"/>
  </w:num>
  <w:num w:numId="14" w16cid:durableId="797186494">
    <w:abstractNumId w:val="9"/>
  </w:num>
  <w:num w:numId="15" w16cid:durableId="1677465447">
    <w:abstractNumId w:val="1"/>
  </w:num>
  <w:num w:numId="16" w16cid:durableId="608851339">
    <w:abstractNumId w:val="14"/>
  </w:num>
  <w:num w:numId="17" w16cid:durableId="892617914">
    <w:abstractNumId w:val="15"/>
  </w:num>
  <w:num w:numId="18" w16cid:durableId="365910431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70626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661B8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C3CF5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316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79</cp:revision>
  <dcterms:created xsi:type="dcterms:W3CDTF">2025-12-06T12:11:00Z</dcterms:created>
  <dcterms:modified xsi:type="dcterms:W3CDTF">2025-12-07T13:22:00Z</dcterms:modified>
</cp:coreProperties>
</file>