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D723" w14:textId="77777777" w:rsidR="004C04BD" w:rsidRPr="004C04BD" w:rsidRDefault="004C04BD" w:rsidP="004C04BD">
      <w:pPr>
        <w:rPr>
          <w:b/>
          <w:bCs/>
        </w:rPr>
      </w:pPr>
      <w:r w:rsidRPr="004C04BD">
        <w:rPr>
          <w:b/>
          <w:bCs/>
        </w:rPr>
        <w:t>По каким протоколам взаимодействовали с бэкендом</w:t>
      </w:r>
    </w:p>
    <w:p w14:paraId="6952C7E1" w14:textId="77777777" w:rsidR="004C04BD" w:rsidRPr="004C04BD" w:rsidRDefault="004C04BD" w:rsidP="004C04BD">
      <w:r w:rsidRPr="004C04BD">
        <w:rPr>
          <w:b/>
          <w:bCs/>
        </w:rPr>
        <w:t>Что хотят услышать интервьюеры:</w:t>
      </w:r>
    </w:p>
    <w:p w14:paraId="27CAFCE0" w14:textId="77777777" w:rsidR="004C04BD" w:rsidRPr="004C04BD" w:rsidRDefault="004C04BD" w:rsidP="004C04BD">
      <w:r w:rsidRPr="004C04BD">
        <w:t>Интервьюеры ожидают услышать четкое понимание протоколов взаимодействия между фронтендом и бэкендом, таких как </w:t>
      </w:r>
      <w:r w:rsidRPr="004C04BD">
        <w:rPr>
          <w:b/>
          <w:bCs/>
        </w:rPr>
        <w:t>HTTP/HTTPS</w:t>
      </w:r>
      <w:r w:rsidRPr="004C04BD">
        <w:t>, </w:t>
      </w:r>
      <w:r w:rsidRPr="004C04BD">
        <w:rPr>
          <w:b/>
          <w:bCs/>
        </w:rPr>
        <w:t>WebSocket</w:t>
      </w:r>
      <w:r w:rsidRPr="004C04BD">
        <w:t>, а также осведомленность о форматах данных, например, </w:t>
      </w:r>
      <w:r w:rsidRPr="004C04BD">
        <w:rPr>
          <w:b/>
          <w:bCs/>
        </w:rPr>
        <w:t>JSON</w:t>
      </w:r>
      <w:r w:rsidRPr="004C04BD">
        <w:t> и </w:t>
      </w:r>
      <w:r w:rsidRPr="004C04BD">
        <w:rPr>
          <w:b/>
          <w:bCs/>
        </w:rPr>
        <w:t>XML</w:t>
      </w:r>
      <w:r w:rsidRPr="004C04BD">
        <w:t>. Важно продемонстрировать практический опыт работы с этими протоколами, упомянуть о возможных проблемах и способах их решения, а также продемонстрировать знание best practices.</w:t>
      </w:r>
    </w:p>
    <w:p w14:paraId="3153D3B3" w14:textId="77777777" w:rsidR="004C04BD" w:rsidRPr="004C04BD" w:rsidRDefault="004C04BD" w:rsidP="004C04BD">
      <w:r w:rsidRPr="004C04BD">
        <w:rPr>
          <w:b/>
          <w:bCs/>
        </w:rPr>
        <w:t>Структурированный ответ:</w:t>
      </w:r>
    </w:p>
    <w:p w14:paraId="77ED47F3" w14:textId="77777777" w:rsidR="004C04BD" w:rsidRPr="004C04BD" w:rsidRDefault="004C04BD" w:rsidP="004C04BD">
      <w:pPr>
        <w:numPr>
          <w:ilvl w:val="0"/>
          <w:numId w:val="30"/>
        </w:numPr>
      </w:pPr>
      <w:r w:rsidRPr="004C04BD">
        <w:rPr>
          <w:b/>
          <w:bCs/>
        </w:rPr>
        <w:t>HTTP/HTTPS:</w:t>
      </w:r>
    </w:p>
    <w:p w14:paraId="64EE31E2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Описание:</w:t>
      </w:r>
      <w:r w:rsidRPr="004C04BD">
        <w:t> Это основной протокол для передачи данных в веб-приложениях. HTTPS обеспечивает защиту данных с помощью шифрования.</w:t>
      </w:r>
    </w:p>
    <w:p w14:paraId="20FC87A4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Пример использования:</w:t>
      </w:r>
      <w:r w:rsidRPr="004C04BD">
        <w:t> Я использую fetch() API для выполнения GET и POST запросов к REST API, обеспечивая безопасное взаимодействие через HTTPS.</w:t>
      </w:r>
    </w:p>
    <w:p w14:paraId="12EC5E92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Проблемы и решения:</w:t>
      </w:r>
      <w:r w:rsidRPr="004C04BD">
        <w:t> Например, если возникает ошибка 404, я реализую обработку ошибок для уведомления пользователя о проблеме.</w:t>
      </w:r>
    </w:p>
    <w:p w14:paraId="10F4BF2A" w14:textId="77777777" w:rsidR="004C04BD" w:rsidRPr="004C04BD" w:rsidRDefault="004C04BD" w:rsidP="004C04BD">
      <w:pPr>
        <w:numPr>
          <w:ilvl w:val="0"/>
          <w:numId w:val="30"/>
        </w:numPr>
      </w:pPr>
      <w:r w:rsidRPr="004C04BD">
        <w:rPr>
          <w:b/>
          <w:bCs/>
        </w:rPr>
        <w:t>WebSocket:</w:t>
      </w:r>
    </w:p>
    <w:p w14:paraId="1856639C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Описание:</w:t>
      </w:r>
      <w:r w:rsidRPr="004C04BD">
        <w:t> Протокол, позволяющий устанавливать двунаправленное соединение между клиентом и сервером.</w:t>
      </w:r>
    </w:p>
    <w:p w14:paraId="453817BC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Пример использования:</w:t>
      </w:r>
      <w:r w:rsidRPr="004C04BD">
        <w:t> В реальном времени обновляю данные на странице, например, в чате, используя WebSocket для получения новых сообщений.</w:t>
      </w:r>
    </w:p>
    <w:p w14:paraId="13F36CC1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Проблемы и решения:</w:t>
      </w:r>
      <w:r w:rsidRPr="004C04BD">
        <w:t> Если соединение разрывается, я использую механизмы повторного подключения.</w:t>
      </w:r>
    </w:p>
    <w:p w14:paraId="7C9FD956" w14:textId="77777777" w:rsidR="004C04BD" w:rsidRPr="004C04BD" w:rsidRDefault="004C04BD" w:rsidP="004C04BD">
      <w:pPr>
        <w:numPr>
          <w:ilvl w:val="0"/>
          <w:numId w:val="30"/>
        </w:numPr>
      </w:pPr>
      <w:r w:rsidRPr="004C04BD">
        <w:rPr>
          <w:b/>
          <w:bCs/>
        </w:rPr>
        <w:t>GraphQL:</w:t>
      </w:r>
    </w:p>
    <w:p w14:paraId="1B61C569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Описание:</w:t>
      </w:r>
      <w:r w:rsidRPr="004C04BD">
        <w:t> Альтернатива REST, которая позволяет клиенту запрашивать только необходимые данные.</w:t>
      </w:r>
    </w:p>
    <w:p w14:paraId="10DF08B7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Пример использования:</w:t>
      </w:r>
      <w:r w:rsidRPr="004C04BD">
        <w:t> Я использую GraphQL для оптимизации запросов, минимизируя объем передаваемых данных.</w:t>
      </w:r>
    </w:p>
    <w:p w14:paraId="575E1777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Проблемы и решения:</w:t>
      </w:r>
      <w:r w:rsidRPr="004C04BD">
        <w:t> Необходимо следить за производительностью запросов, чтобы избежать перегрузки сервера.</w:t>
      </w:r>
    </w:p>
    <w:p w14:paraId="4FB718E8" w14:textId="77777777" w:rsidR="004C04BD" w:rsidRPr="004C04BD" w:rsidRDefault="004C04BD" w:rsidP="004C04BD">
      <w:pPr>
        <w:numPr>
          <w:ilvl w:val="0"/>
          <w:numId w:val="30"/>
        </w:numPr>
      </w:pPr>
      <w:r w:rsidRPr="004C04BD">
        <w:rPr>
          <w:b/>
          <w:bCs/>
        </w:rPr>
        <w:t>Форматы данных:</w:t>
      </w:r>
    </w:p>
    <w:p w14:paraId="3E434C9B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lastRenderedPageBreak/>
        <w:t>JSON:</w:t>
      </w:r>
      <w:r w:rsidRPr="004C04BD">
        <w:t> Основной формат для обмена данными между клиентом и сервером.</w:t>
      </w:r>
    </w:p>
    <w:p w14:paraId="36DEA55C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XML:</w:t>
      </w:r>
      <w:r w:rsidRPr="004C04BD">
        <w:t> Используется реже, но может быть полезен в некоторых API.</w:t>
      </w:r>
    </w:p>
    <w:p w14:paraId="167A861A" w14:textId="77777777" w:rsidR="004C04BD" w:rsidRPr="004C04BD" w:rsidRDefault="004C04BD" w:rsidP="004C04BD">
      <w:pPr>
        <w:numPr>
          <w:ilvl w:val="1"/>
          <w:numId w:val="30"/>
        </w:numPr>
      </w:pPr>
      <w:r w:rsidRPr="004C04BD">
        <w:rPr>
          <w:b/>
          <w:bCs/>
        </w:rPr>
        <w:t>Проблемы и решения:</w:t>
      </w:r>
      <w:r w:rsidRPr="004C04BD">
        <w:t> Для обработки больших объемов данных я использую асинхронные запросы, чтобы не блокировать интерфейс.</w:t>
      </w:r>
    </w:p>
    <w:p w14:paraId="1B6AB6CB" w14:textId="77777777" w:rsidR="00DF5302" w:rsidRPr="004C04BD" w:rsidRDefault="00DF5302" w:rsidP="004C04BD"/>
    <w:sectPr w:rsidR="00DF5302" w:rsidRPr="004C04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13352"/>
    <w:multiLevelType w:val="multilevel"/>
    <w:tmpl w:val="0F02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3915968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15EB8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4BD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2025-12-08T15:23:00Z</dcterms:modified>
</cp:coreProperties>
</file>