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A0A6" w14:textId="77777777" w:rsidR="00686E31" w:rsidRPr="00686E31" w:rsidRDefault="00686E31" w:rsidP="00686E31">
      <w:pPr>
        <w:rPr>
          <w:b/>
          <w:bCs/>
        </w:rPr>
      </w:pPr>
      <w:r w:rsidRPr="00686E31">
        <w:rPr>
          <w:b/>
          <w:bCs/>
        </w:rPr>
        <w:t>Почему нельзя написать CSS в определённом виде?</w:t>
      </w:r>
    </w:p>
    <w:p w14:paraId="6CA4FBBA" w14:textId="77777777" w:rsidR="00686E31" w:rsidRPr="00686E31" w:rsidRDefault="00686E31" w:rsidP="00686E31">
      <w:r w:rsidRPr="00686E31">
        <w:rPr>
          <w:b/>
          <w:bCs/>
        </w:rPr>
        <w:t>Что хотят услышать интервьюеры:</w:t>
      </w:r>
      <w:r w:rsidRPr="00686E31">
        <w:br/>
        <w:t>Интервьюеры ожидают услышать понимание основных концепций CSS, таких как каскадность, специфичность, модульность и поддерживаемость. Они хотят, чтобы кандидат объяснил, как неправильное использование CSS может привести к проблемам с производительностью, читабельностью и поддержкой кода. Также важно упомянуть о стандартных практиках и подходах, таких как BEM или SMACSS, которые помогают избежать распространенных ошибок.</w:t>
      </w:r>
    </w:p>
    <w:p w14:paraId="105A0470" w14:textId="77777777" w:rsidR="00686E31" w:rsidRPr="00686E31" w:rsidRDefault="00686E31" w:rsidP="00686E31">
      <w:pPr>
        <w:rPr>
          <w:b/>
          <w:bCs/>
        </w:rPr>
      </w:pPr>
      <w:r w:rsidRPr="00686E31">
        <w:rPr>
          <w:b/>
          <w:bCs/>
        </w:rPr>
        <w:t>Ответ на вопрос</w:t>
      </w:r>
    </w:p>
    <w:p w14:paraId="6868E585" w14:textId="77777777" w:rsidR="00686E31" w:rsidRPr="00686E31" w:rsidRDefault="00686E31" w:rsidP="00686E31">
      <w:pPr>
        <w:numPr>
          <w:ilvl w:val="0"/>
          <w:numId w:val="20"/>
        </w:numPr>
      </w:pPr>
      <w:r w:rsidRPr="00686E31">
        <w:rPr>
          <w:b/>
          <w:bCs/>
        </w:rPr>
        <w:t>Каскадность и специфичность:</w:t>
      </w:r>
    </w:p>
    <w:p w14:paraId="1B3A1F4C" w14:textId="77777777" w:rsidR="00686E31" w:rsidRPr="00686E31" w:rsidRDefault="00686E31" w:rsidP="00686E31">
      <w:pPr>
        <w:numPr>
          <w:ilvl w:val="1"/>
          <w:numId w:val="20"/>
        </w:numPr>
      </w:pPr>
      <w:r w:rsidRPr="00686E31">
        <w:t>CSS работает по принципу каскадности, что означает, что правила могут пересекаться и переопределяться. Если CSS написан неправильно, это может привести к неопределенному поведению стилей.</w:t>
      </w:r>
    </w:p>
    <w:p w14:paraId="1FCF6361" w14:textId="77777777" w:rsidR="00686E31" w:rsidRPr="00686E31" w:rsidRDefault="00686E31" w:rsidP="00686E31">
      <w:pPr>
        <w:numPr>
          <w:ilvl w:val="1"/>
          <w:numId w:val="20"/>
        </w:numPr>
      </w:pPr>
      <w:r w:rsidRPr="00686E31">
        <w:t>Например, использование слишком общего селектора может привести к нежелательному переопределению стилей, что затрудняет отладку.</w:t>
      </w:r>
    </w:p>
    <w:p w14:paraId="72243FA0" w14:textId="77777777" w:rsidR="00686E31" w:rsidRPr="00686E31" w:rsidRDefault="00686E31" w:rsidP="00686E31">
      <w:pPr>
        <w:numPr>
          <w:ilvl w:val="0"/>
          <w:numId w:val="20"/>
        </w:numPr>
      </w:pPr>
      <w:r w:rsidRPr="00686E31">
        <w:rPr>
          <w:b/>
          <w:bCs/>
        </w:rPr>
        <w:t>Модульность и переиспользование:</w:t>
      </w:r>
    </w:p>
    <w:p w14:paraId="73A9D096" w14:textId="77777777" w:rsidR="00686E31" w:rsidRPr="00686E31" w:rsidRDefault="00686E31" w:rsidP="00686E31">
      <w:pPr>
        <w:numPr>
          <w:ilvl w:val="1"/>
          <w:numId w:val="20"/>
        </w:numPr>
      </w:pPr>
      <w:r w:rsidRPr="00686E31">
        <w:t>Нельзя писать CSS в виде одного большого файла без структуры, так как это усложняет поддержку и переиспользование компонентов.</w:t>
      </w:r>
    </w:p>
    <w:p w14:paraId="54B4073F" w14:textId="77777777" w:rsidR="00686E31" w:rsidRPr="00686E31" w:rsidRDefault="00686E31" w:rsidP="00686E31">
      <w:pPr>
        <w:numPr>
          <w:ilvl w:val="1"/>
          <w:numId w:val="20"/>
        </w:numPr>
      </w:pPr>
      <w:r w:rsidRPr="00686E31">
        <w:t>Следует использовать подходы, такие как BEM (Block Element Modifier), чтобы организовать код и сделать его более читабельным и легко изменяемым.</w:t>
      </w:r>
    </w:p>
    <w:p w14:paraId="1986E65D" w14:textId="77777777" w:rsidR="00686E31" w:rsidRPr="00686E31" w:rsidRDefault="00686E31" w:rsidP="00686E31">
      <w:pPr>
        <w:numPr>
          <w:ilvl w:val="0"/>
          <w:numId w:val="20"/>
        </w:numPr>
      </w:pPr>
      <w:r w:rsidRPr="00686E31">
        <w:rPr>
          <w:b/>
          <w:bCs/>
        </w:rPr>
        <w:t>Производительность:</w:t>
      </w:r>
    </w:p>
    <w:p w14:paraId="67403588" w14:textId="77777777" w:rsidR="00686E31" w:rsidRPr="00686E31" w:rsidRDefault="00686E31" w:rsidP="00686E31">
      <w:pPr>
        <w:numPr>
          <w:ilvl w:val="1"/>
          <w:numId w:val="20"/>
        </w:numPr>
      </w:pPr>
      <w:r w:rsidRPr="00686E31">
        <w:t>Неправильное написание CSS может привести к ухудшению производительности, особенно если используются сложные селекторы или избыточные правила.</w:t>
      </w:r>
    </w:p>
    <w:p w14:paraId="255281A4" w14:textId="77777777" w:rsidR="00686E31" w:rsidRPr="00686E31" w:rsidRDefault="00686E31" w:rsidP="00686E31">
      <w:pPr>
        <w:numPr>
          <w:ilvl w:val="1"/>
          <w:numId w:val="20"/>
        </w:numPr>
      </w:pPr>
      <w:r w:rsidRPr="00686E31">
        <w:t>Например, использование селекторов с высокой специфичностью может замедлить работу браузера при рендеринге страницы.</w:t>
      </w:r>
    </w:p>
    <w:p w14:paraId="6944453F" w14:textId="77777777" w:rsidR="00686E31" w:rsidRPr="00686E31" w:rsidRDefault="00686E31" w:rsidP="00686E31">
      <w:pPr>
        <w:numPr>
          <w:ilvl w:val="0"/>
          <w:numId w:val="20"/>
        </w:numPr>
      </w:pPr>
      <w:r w:rsidRPr="00686E31">
        <w:rPr>
          <w:b/>
          <w:bCs/>
        </w:rPr>
        <w:t>Поддержка и совместимость:</w:t>
      </w:r>
    </w:p>
    <w:p w14:paraId="7B216577" w14:textId="77777777" w:rsidR="00686E31" w:rsidRPr="00686E31" w:rsidRDefault="00686E31" w:rsidP="00686E31">
      <w:pPr>
        <w:numPr>
          <w:ilvl w:val="1"/>
          <w:numId w:val="20"/>
        </w:numPr>
      </w:pPr>
      <w:r w:rsidRPr="00686E31">
        <w:t>Некоторые стили могут не поддерживаться в различных браузерах, что делает важным использование стандартов и проверенных практик.</w:t>
      </w:r>
    </w:p>
    <w:p w14:paraId="4B3E6F6E" w14:textId="77777777" w:rsidR="00686E31" w:rsidRPr="00686E31" w:rsidRDefault="00686E31" w:rsidP="00686E31">
      <w:pPr>
        <w:numPr>
          <w:ilvl w:val="1"/>
          <w:numId w:val="20"/>
        </w:numPr>
      </w:pPr>
      <w:r w:rsidRPr="00686E31">
        <w:t>Например, использование новых свойств CSS без учета совместимости может привести к проблемам отображения на старых браузерах.</w:t>
      </w:r>
    </w:p>
    <w:p w14:paraId="1B6AB6CB" w14:textId="77777777" w:rsidR="00DF5302" w:rsidRPr="00686E31" w:rsidRDefault="00DF5302" w:rsidP="00686E31"/>
    <w:sectPr w:rsidR="00DF5302" w:rsidRPr="00686E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CD00BA"/>
    <w:multiLevelType w:val="multilevel"/>
    <w:tmpl w:val="2A2C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629282778">
    <w:abstractNumId w:val="13"/>
  </w:num>
  <w:num w:numId="20" w16cid:durableId="11429645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86E31"/>
    <w:rsid w:val="006B2938"/>
    <w:rsid w:val="006C0B77"/>
    <w:rsid w:val="00736679"/>
    <w:rsid w:val="0074645D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2025-12-08T11:15:00Z</dcterms:modified>
</cp:coreProperties>
</file>