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E212F" w14:textId="77777777" w:rsidR="00DD0E99" w:rsidRPr="00DD0E99" w:rsidRDefault="00DD0E99" w:rsidP="00DD0E99">
      <w:pPr>
        <w:rPr>
          <w:b/>
          <w:bCs/>
        </w:rPr>
      </w:pPr>
      <w:r w:rsidRPr="00DD0E99">
        <w:rPr>
          <w:b/>
          <w:bCs/>
        </w:rPr>
        <w:t>Почему побочные эффекты нельзя делать в редюсерах Redux и где их лучше реализовывать</w:t>
      </w:r>
    </w:p>
    <w:p w14:paraId="15AF8FB8" w14:textId="77777777" w:rsidR="00DD0E99" w:rsidRPr="00DD0E99" w:rsidRDefault="00DD0E99" w:rsidP="00DD0E99">
      <w:r w:rsidRPr="00DD0E99">
        <w:rPr>
          <w:b/>
          <w:bCs/>
        </w:rPr>
        <w:t>Что хотят услышать интервьюеры:</w:t>
      </w:r>
      <w:r w:rsidRPr="00DD0E99">
        <w:br/>
        <w:t>Интервьюеры ожидают услышать чёткое понимание принципов работы Redux, в частности, о том, как редюсеры должны оставаться чистыми функциями, а также о том, где и почему следует обрабатывать побочные эффекты. Кандидат должен упомянуть лучшие практики, такие как использование middleware (например, Redux Thunk или Redux Saga), и потенциальные проблемы, возникающие при нарушении этих принципов.</w:t>
      </w:r>
    </w:p>
    <w:p w14:paraId="0B29417D" w14:textId="77777777" w:rsidR="00DD0E99" w:rsidRPr="00DD0E99" w:rsidRDefault="00DD0E99" w:rsidP="00DD0E99">
      <w:r w:rsidRPr="00DD0E99">
        <w:rPr>
          <w:b/>
          <w:bCs/>
        </w:rPr>
        <w:t>Ответ на вопрос:</w:t>
      </w:r>
    </w:p>
    <w:p w14:paraId="48C2225D" w14:textId="77777777" w:rsidR="00DD0E99" w:rsidRPr="00DD0E99" w:rsidRDefault="00DD0E99" w:rsidP="00DD0E99">
      <w:pPr>
        <w:numPr>
          <w:ilvl w:val="0"/>
          <w:numId w:val="19"/>
        </w:numPr>
      </w:pPr>
      <w:r w:rsidRPr="00DD0E99">
        <w:rPr>
          <w:b/>
          <w:bCs/>
        </w:rPr>
        <w:t>Чистота редюсеров:</w:t>
      </w:r>
      <w:r w:rsidRPr="00DD0E99">
        <w:br/>
        <w:t>Редюсеры в Redux должны быть чистыми функциями, что означает, что они не должны вызывать побочные эффекты. Это позволяет гарантировать, что при одинаковых входных данных редюсер всегда будет возвращать одинаковый результат. Чистые функции легко тестировать и предсказуемы, что важно для отладки и поддержки приложения.</w:t>
      </w:r>
    </w:p>
    <w:p w14:paraId="5AAD2E56" w14:textId="77777777" w:rsidR="00DD0E99" w:rsidRPr="00DD0E99" w:rsidRDefault="00DD0E99" w:rsidP="00DD0E99">
      <w:pPr>
        <w:numPr>
          <w:ilvl w:val="0"/>
          <w:numId w:val="19"/>
        </w:numPr>
      </w:pPr>
      <w:r w:rsidRPr="00DD0E99">
        <w:rPr>
          <w:b/>
          <w:bCs/>
        </w:rPr>
        <w:t>Проблемы с побочными эффектами:</w:t>
      </w:r>
      <w:r w:rsidRPr="00DD0E99">
        <w:br/>
        <w:t>Если редюсеры будут выполнять побочные эффекты, это может привести к непредсказуемому поведению приложения. Например, изменение состояния вне редюсера может нарушить поток данных и усложнить отладку. Кроме того, такие действия могут повлиять на производительность приложения, так как их поведение станет зависеть от состояния внешних систем (например, API).</w:t>
      </w:r>
    </w:p>
    <w:p w14:paraId="40D7904E" w14:textId="77777777" w:rsidR="00DD0E99" w:rsidRPr="00DD0E99" w:rsidRDefault="00DD0E99" w:rsidP="00DD0E99">
      <w:pPr>
        <w:numPr>
          <w:ilvl w:val="0"/>
          <w:numId w:val="19"/>
        </w:numPr>
      </w:pPr>
      <w:r w:rsidRPr="00DD0E99">
        <w:rPr>
          <w:b/>
          <w:bCs/>
        </w:rPr>
        <w:t>Где реализовывать побочные эффекты:</w:t>
      </w:r>
      <w:r w:rsidRPr="00DD0E99">
        <w:br/>
        <w:t>Лучшее место для обработки побочных эффектов — это middleware. Например, можно использовать Redux Thunk или Redux Saga:</w:t>
      </w:r>
    </w:p>
    <w:p w14:paraId="28C7CBDE" w14:textId="77777777" w:rsidR="00DD0E99" w:rsidRPr="00DD0E99" w:rsidRDefault="00DD0E99" w:rsidP="00DD0E99">
      <w:pPr>
        <w:numPr>
          <w:ilvl w:val="1"/>
          <w:numId w:val="19"/>
        </w:numPr>
      </w:pPr>
      <w:r w:rsidRPr="00DD0E99">
        <w:rPr>
          <w:b/>
          <w:bCs/>
        </w:rPr>
        <w:t>Redux Thunk</w:t>
      </w:r>
      <w:r w:rsidRPr="00DD0E99">
        <w:t> позволяет создавать функции, которые могут выполнять асинхронные операции, а затем диспатчить действия.</w:t>
      </w:r>
    </w:p>
    <w:p w14:paraId="13E4BAB9" w14:textId="77777777" w:rsidR="00DD0E99" w:rsidRPr="00DD0E99" w:rsidRDefault="00DD0E99" w:rsidP="00DD0E99">
      <w:pPr>
        <w:numPr>
          <w:ilvl w:val="1"/>
          <w:numId w:val="19"/>
        </w:numPr>
      </w:pPr>
      <w:r w:rsidRPr="00DD0E99">
        <w:rPr>
          <w:b/>
          <w:bCs/>
        </w:rPr>
        <w:t>Redux Saga</w:t>
      </w:r>
      <w:r w:rsidRPr="00DD0E99">
        <w:t> использует генераторы для управления побочными эффектами, что делает код более читаемым и предсказуемым.</w:t>
      </w:r>
    </w:p>
    <w:p w14:paraId="48DC1217" w14:textId="77777777" w:rsidR="00DD0E99" w:rsidRPr="00DD0E99" w:rsidRDefault="00DD0E99" w:rsidP="00DD0E99">
      <w:pPr>
        <w:numPr>
          <w:ilvl w:val="0"/>
          <w:numId w:val="19"/>
        </w:numPr>
      </w:pPr>
      <w:r w:rsidRPr="00DD0E99">
        <w:rPr>
          <w:b/>
          <w:bCs/>
        </w:rPr>
        <w:t>Преимущества использования middleware:</w:t>
      </w:r>
      <w:r w:rsidRPr="00DD0E99">
        <w:br/>
        <w:t>Middleware помогает разделить логику приложения, сохраняя редюсеры чистыми. Это улучшает читаемость и тестируемость кода, позволяет легче управлять асинхронными запросами и побочными эффектами.</w:t>
      </w:r>
    </w:p>
    <w:p w14:paraId="1B6AB6CB" w14:textId="77777777" w:rsidR="00DF5302" w:rsidRPr="00DD0E99" w:rsidRDefault="00DF5302" w:rsidP="00DD0E99"/>
    <w:sectPr w:rsidR="00DF5302" w:rsidRPr="00DD0E9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F3C"/>
    <w:multiLevelType w:val="multilevel"/>
    <w:tmpl w:val="366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664D5"/>
    <w:multiLevelType w:val="multilevel"/>
    <w:tmpl w:val="156C1D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D6636"/>
    <w:multiLevelType w:val="multilevel"/>
    <w:tmpl w:val="EA7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CB242E"/>
    <w:multiLevelType w:val="multilevel"/>
    <w:tmpl w:val="876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912798"/>
    <w:multiLevelType w:val="multilevel"/>
    <w:tmpl w:val="517E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B35E9"/>
    <w:multiLevelType w:val="multilevel"/>
    <w:tmpl w:val="D5D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F272ED"/>
    <w:multiLevelType w:val="multilevel"/>
    <w:tmpl w:val="916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AB30EF"/>
    <w:multiLevelType w:val="multilevel"/>
    <w:tmpl w:val="19AE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5726E2"/>
    <w:multiLevelType w:val="multilevel"/>
    <w:tmpl w:val="BEB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DD72D9"/>
    <w:multiLevelType w:val="multilevel"/>
    <w:tmpl w:val="87D8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F218C9"/>
    <w:multiLevelType w:val="multilevel"/>
    <w:tmpl w:val="FBD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BC2153"/>
    <w:multiLevelType w:val="multilevel"/>
    <w:tmpl w:val="4F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1C1BF0"/>
    <w:multiLevelType w:val="multilevel"/>
    <w:tmpl w:val="E3C4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491DC8"/>
    <w:multiLevelType w:val="multilevel"/>
    <w:tmpl w:val="89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9261A9"/>
    <w:multiLevelType w:val="multilevel"/>
    <w:tmpl w:val="C1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264B37"/>
    <w:multiLevelType w:val="multilevel"/>
    <w:tmpl w:val="99C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16406B"/>
    <w:multiLevelType w:val="multilevel"/>
    <w:tmpl w:val="1ED08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4D646C"/>
    <w:multiLevelType w:val="multilevel"/>
    <w:tmpl w:val="9B3AB0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2A061B"/>
    <w:multiLevelType w:val="multilevel"/>
    <w:tmpl w:val="D7A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950193">
    <w:abstractNumId w:val="0"/>
  </w:num>
  <w:num w:numId="2" w16cid:durableId="375739007">
    <w:abstractNumId w:val="14"/>
  </w:num>
  <w:num w:numId="3" w16cid:durableId="1597322610">
    <w:abstractNumId w:val="3"/>
  </w:num>
  <w:num w:numId="4" w16cid:durableId="407073237">
    <w:abstractNumId w:val="6"/>
  </w:num>
  <w:num w:numId="5" w16cid:durableId="1671324531">
    <w:abstractNumId w:val="11"/>
  </w:num>
  <w:num w:numId="6" w16cid:durableId="858549915">
    <w:abstractNumId w:val="12"/>
  </w:num>
  <w:num w:numId="7" w16cid:durableId="2017613952">
    <w:abstractNumId w:val="2"/>
  </w:num>
  <w:num w:numId="8" w16cid:durableId="1573082969">
    <w:abstractNumId w:val="18"/>
  </w:num>
  <w:num w:numId="9" w16cid:durableId="1890340003">
    <w:abstractNumId w:val="8"/>
  </w:num>
  <w:num w:numId="10" w16cid:durableId="1293435942">
    <w:abstractNumId w:val="9"/>
  </w:num>
  <w:num w:numId="11" w16cid:durableId="850216541">
    <w:abstractNumId w:val="5"/>
  </w:num>
  <w:num w:numId="12" w16cid:durableId="1514539587">
    <w:abstractNumId w:val="7"/>
  </w:num>
  <w:num w:numId="13" w16cid:durableId="169611069">
    <w:abstractNumId w:val="13"/>
  </w:num>
  <w:num w:numId="14" w16cid:durableId="797186494">
    <w:abstractNumId w:val="10"/>
  </w:num>
  <w:num w:numId="15" w16cid:durableId="1677465447">
    <w:abstractNumId w:val="1"/>
  </w:num>
  <w:num w:numId="16" w16cid:durableId="608851339">
    <w:abstractNumId w:val="15"/>
  </w:num>
  <w:num w:numId="17" w16cid:durableId="892617914">
    <w:abstractNumId w:val="16"/>
  </w:num>
  <w:num w:numId="18" w16cid:durableId="1586764098">
    <w:abstractNumId w:val="4"/>
  </w:num>
  <w:num w:numId="19" w16cid:durableId="1587809731">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067F64"/>
    <w:rsid w:val="00127B1F"/>
    <w:rsid w:val="00162F17"/>
    <w:rsid w:val="00181552"/>
    <w:rsid w:val="001D19BF"/>
    <w:rsid w:val="00203EE4"/>
    <w:rsid w:val="0022602D"/>
    <w:rsid w:val="00226229"/>
    <w:rsid w:val="00270FE2"/>
    <w:rsid w:val="00297481"/>
    <w:rsid w:val="002B4335"/>
    <w:rsid w:val="002C0556"/>
    <w:rsid w:val="002C1F06"/>
    <w:rsid w:val="002F6180"/>
    <w:rsid w:val="0030079E"/>
    <w:rsid w:val="0030589D"/>
    <w:rsid w:val="00333923"/>
    <w:rsid w:val="00341E48"/>
    <w:rsid w:val="003445F6"/>
    <w:rsid w:val="00347324"/>
    <w:rsid w:val="00352238"/>
    <w:rsid w:val="00412B8E"/>
    <w:rsid w:val="00460947"/>
    <w:rsid w:val="00464289"/>
    <w:rsid w:val="004820DB"/>
    <w:rsid w:val="004C0BB5"/>
    <w:rsid w:val="004C433B"/>
    <w:rsid w:val="004F2B27"/>
    <w:rsid w:val="005156FE"/>
    <w:rsid w:val="005241FA"/>
    <w:rsid w:val="0057380F"/>
    <w:rsid w:val="00593129"/>
    <w:rsid w:val="00651141"/>
    <w:rsid w:val="006522E9"/>
    <w:rsid w:val="00670626"/>
    <w:rsid w:val="006B2938"/>
    <w:rsid w:val="006C0B77"/>
    <w:rsid w:val="00736679"/>
    <w:rsid w:val="007A23CA"/>
    <w:rsid w:val="008074CC"/>
    <w:rsid w:val="008242FF"/>
    <w:rsid w:val="00826148"/>
    <w:rsid w:val="008423F2"/>
    <w:rsid w:val="00870751"/>
    <w:rsid w:val="00871CEB"/>
    <w:rsid w:val="0088783A"/>
    <w:rsid w:val="008F64DA"/>
    <w:rsid w:val="00922C48"/>
    <w:rsid w:val="009C1521"/>
    <w:rsid w:val="009E10ED"/>
    <w:rsid w:val="009E4A68"/>
    <w:rsid w:val="009F1622"/>
    <w:rsid w:val="00A0286A"/>
    <w:rsid w:val="00A125F3"/>
    <w:rsid w:val="00A16BE2"/>
    <w:rsid w:val="00A25AA1"/>
    <w:rsid w:val="00A45114"/>
    <w:rsid w:val="00A55AFF"/>
    <w:rsid w:val="00A90768"/>
    <w:rsid w:val="00AC1DA1"/>
    <w:rsid w:val="00B165DE"/>
    <w:rsid w:val="00B20805"/>
    <w:rsid w:val="00B34409"/>
    <w:rsid w:val="00B915B7"/>
    <w:rsid w:val="00BC0343"/>
    <w:rsid w:val="00C16CDE"/>
    <w:rsid w:val="00C63384"/>
    <w:rsid w:val="00CB4B24"/>
    <w:rsid w:val="00CC6293"/>
    <w:rsid w:val="00CE2AFB"/>
    <w:rsid w:val="00D2158D"/>
    <w:rsid w:val="00D275D3"/>
    <w:rsid w:val="00D46262"/>
    <w:rsid w:val="00DA68D7"/>
    <w:rsid w:val="00DB2F8C"/>
    <w:rsid w:val="00DD0E99"/>
    <w:rsid w:val="00DF5302"/>
    <w:rsid w:val="00E525D7"/>
    <w:rsid w:val="00E755F3"/>
    <w:rsid w:val="00E925FA"/>
    <w:rsid w:val="00E978F1"/>
    <w:rsid w:val="00EA59DF"/>
    <w:rsid w:val="00EC3D15"/>
    <w:rsid w:val="00EE4070"/>
    <w:rsid w:val="00EF4318"/>
    <w:rsid w:val="00F0543A"/>
    <w:rsid w:val="00F12C76"/>
    <w:rsid w:val="00F50757"/>
    <w:rsid w:val="00F839E9"/>
    <w:rsid w:val="00FB6B30"/>
    <w:rsid w:val="00FF2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81</cp:revision>
  <dcterms:created xsi:type="dcterms:W3CDTF">2025-12-06T12:11:00Z</dcterms:created>
  <dcterms:modified xsi:type="dcterms:W3CDTF">2025-12-08T10:25:00Z</dcterms:modified>
</cp:coreProperties>
</file>