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B6B5" w14:textId="77777777" w:rsidR="00111D6C" w:rsidRPr="00111D6C" w:rsidRDefault="00111D6C" w:rsidP="00111D6C">
      <w:pPr>
        <w:rPr>
          <w:b/>
          <w:bCs/>
        </w:rPr>
      </w:pPr>
      <w:r w:rsidRPr="00111D6C">
        <w:rPr>
          <w:b/>
          <w:bCs/>
        </w:rPr>
        <w:t>Почему при кликах на кнопку может происходить рассинхронизация цвета текста и фона в React</w:t>
      </w:r>
    </w:p>
    <w:p w14:paraId="5E965C13" w14:textId="77777777" w:rsidR="00111D6C" w:rsidRPr="00111D6C" w:rsidRDefault="00111D6C" w:rsidP="00111D6C">
      <w:r w:rsidRPr="00111D6C">
        <w:rPr>
          <w:b/>
          <w:bCs/>
        </w:rPr>
        <w:t>Что хотят услышать интервьюеры:</w:t>
      </w:r>
    </w:p>
    <w:p w14:paraId="49573E70" w14:textId="77777777" w:rsidR="00111D6C" w:rsidRPr="00111D6C" w:rsidRDefault="00111D6C" w:rsidP="00111D6C">
      <w:r w:rsidRPr="00111D6C">
        <w:t>Интервьюеры хотят услышать понимание работы React, особенностей рендеринга и управления состоянием. Важным аспектом является знание о том, как CSS и JavaScript взаимодействуют в контексте событий, а также понимание возможных причин рассинхронизации, таких как асинхронные операции, состояние компонента и методы жизненного цикла.</w:t>
      </w:r>
    </w:p>
    <w:p w14:paraId="330319FE" w14:textId="77777777" w:rsidR="00111D6C" w:rsidRPr="00111D6C" w:rsidRDefault="00111D6C" w:rsidP="00111D6C">
      <w:r w:rsidRPr="00111D6C">
        <w:rPr>
          <w:b/>
          <w:bCs/>
        </w:rPr>
        <w:t>Структурированный ответ:</w:t>
      </w:r>
    </w:p>
    <w:p w14:paraId="1908EDCF" w14:textId="77777777" w:rsidR="00111D6C" w:rsidRPr="00111D6C" w:rsidRDefault="00111D6C" w:rsidP="00111D6C">
      <w:pPr>
        <w:numPr>
          <w:ilvl w:val="0"/>
          <w:numId w:val="28"/>
        </w:numPr>
      </w:pPr>
      <w:r w:rsidRPr="00111D6C">
        <w:rPr>
          <w:b/>
          <w:bCs/>
        </w:rPr>
        <w:t>Причины рассинхронизации:</w:t>
      </w:r>
    </w:p>
    <w:p w14:paraId="0697CB16" w14:textId="77777777" w:rsidR="00111D6C" w:rsidRPr="00111D6C" w:rsidRDefault="00111D6C" w:rsidP="00111D6C">
      <w:pPr>
        <w:numPr>
          <w:ilvl w:val="1"/>
          <w:numId w:val="28"/>
        </w:numPr>
      </w:pPr>
      <w:r w:rsidRPr="00111D6C">
        <w:rPr>
          <w:b/>
          <w:bCs/>
        </w:rPr>
        <w:t>Асинхронное обновление состояния:</w:t>
      </w:r>
      <w:r w:rsidRPr="00111D6C">
        <w:t> React обновляет состояние асинхронно. Если обработчик события изменяет состояние, а затем сразу же вызывается рендеринг, текст и фон могут не обновиться синхронно.</w:t>
      </w:r>
    </w:p>
    <w:p w14:paraId="0856B6E7" w14:textId="77777777" w:rsidR="00111D6C" w:rsidRPr="00111D6C" w:rsidRDefault="00111D6C" w:rsidP="00111D6C">
      <w:pPr>
        <w:numPr>
          <w:ilvl w:val="1"/>
          <w:numId w:val="28"/>
        </w:numPr>
      </w:pPr>
      <w:r w:rsidRPr="00111D6C">
        <w:rPr>
          <w:b/>
          <w:bCs/>
        </w:rPr>
        <w:t>Проблемы с CSS:</w:t>
      </w:r>
      <w:r w:rsidRPr="00111D6C">
        <w:t> Если стили зависят от состояний, которые обновляются некорректно или задерживаются, это может привести к визуальным несоответствиям.</w:t>
      </w:r>
    </w:p>
    <w:p w14:paraId="01B38055" w14:textId="77777777" w:rsidR="00111D6C" w:rsidRPr="00111D6C" w:rsidRDefault="00111D6C" w:rsidP="00111D6C">
      <w:pPr>
        <w:numPr>
          <w:ilvl w:val="1"/>
          <w:numId w:val="28"/>
        </w:numPr>
      </w:pPr>
      <w:r w:rsidRPr="00111D6C">
        <w:rPr>
          <w:b/>
          <w:bCs/>
        </w:rPr>
        <w:t>Параллельные рендеры:</w:t>
      </w:r>
      <w:r w:rsidRPr="00111D6C">
        <w:t> В React 18 и выше, если используются новые функции, такие как Concurrent Mode, это может привести к временным несоответствиям в отображении.</w:t>
      </w:r>
    </w:p>
    <w:p w14:paraId="5E4EEA22" w14:textId="77777777" w:rsidR="00111D6C" w:rsidRPr="00111D6C" w:rsidRDefault="00111D6C" w:rsidP="00111D6C">
      <w:pPr>
        <w:numPr>
          <w:ilvl w:val="0"/>
          <w:numId w:val="28"/>
        </w:numPr>
      </w:pPr>
      <w:r w:rsidRPr="00111D6C">
        <w:rPr>
          <w:b/>
          <w:bCs/>
        </w:rPr>
        <w:t>Примеры решения:</w:t>
      </w:r>
    </w:p>
    <w:p w14:paraId="14790F78" w14:textId="77777777" w:rsidR="00111D6C" w:rsidRPr="00111D6C" w:rsidRDefault="00111D6C" w:rsidP="00111D6C">
      <w:pPr>
        <w:numPr>
          <w:ilvl w:val="1"/>
          <w:numId w:val="28"/>
        </w:numPr>
      </w:pPr>
      <w:r w:rsidRPr="00111D6C">
        <w:t>Используйте setState с функцией обратного вызова, чтобы гарантировать, что обновления состояния будут выполнены в нужной последовательности.</w:t>
      </w:r>
    </w:p>
    <w:p w14:paraId="03533568" w14:textId="77777777" w:rsidR="00111D6C" w:rsidRPr="00111D6C" w:rsidRDefault="00111D6C" w:rsidP="00111D6C">
      <w:pPr>
        <w:numPr>
          <w:ilvl w:val="1"/>
          <w:numId w:val="28"/>
        </w:numPr>
      </w:pPr>
      <w:r w:rsidRPr="00111D6C">
        <w:t>Проверьте, что стили применяются правильно, используя классы или инлайновые стили, которые основаны на актуальном состоянии.</w:t>
      </w:r>
    </w:p>
    <w:p w14:paraId="2A347CD9" w14:textId="77777777" w:rsidR="00111D6C" w:rsidRPr="00111D6C" w:rsidRDefault="00111D6C" w:rsidP="00111D6C">
      <w:pPr>
        <w:numPr>
          <w:ilvl w:val="0"/>
          <w:numId w:val="28"/>
        </w:numPr>
      </w:pPr>
      <w:r w:rsidRPr="00111D6C">
        <w:rPr>
          <w:b/>
          <w:bCs/>
        </w:rPr>
        <w:t>Практика:</w:t>
      </w:r>
    </w:p>
    <w:p w14:paraId="3AA64ECD" w14:textId="77777777" w:rsidR="00111D6C" w:rsidRPr="00111D6C" w:rsidRDefault="00111D6C" w:rsidP="00111D6C">
      <w:pPr>
        <w:numPr>
          <w:ilvl w:val="1"/>
          <w:numId w:val="28"/>
        </w:numPr>
      </w:pPr>
      <w:r w:rsidRPr="00111D6C">
        <w:t>Пример: Если у вас есть кнопка, которая меняет цвет фона и текста при клике, убедитесь, что вы используете состояние для обоих цветов, и что обновление состояния происходит в одном вызове.</w:t>
      </w:r>
    </w:p>
    <w:p w14:paraId="1929E145" w14:textId="77777777" w:rsidR="00111D6C" w:rsidRPr="00111D6C" w:rsidRDefault="00111D6C" w:rsidP="00111D6C">
      <w:r w:rsidRPr="00111D6C">
        <w:t>import React, { useState } from 'react';</w:t>
      </w:r>
    </w:p>
    <w:p w14:paraId="76B3E2E3" w14:textId="77777777" w:rsidR="00111D6C" w:rsidRPr="00111D6C" w:rsidRDefault="00111D6C" w:rsidP="00111D6C"/>
    <w:p w14:paraId="6E1421F6" w14:textId="77777777" w:rsidR="00111D6C" w:rsidRPr="00111D6C" w:rsidRDefault="00111D6C" w:rsidP="00111D6C">
      <w:r w:rsidRPr="00111D6C">
        <w:t>const ColorButton = () =&gt; {</w:t>
      </w:r>
    </w:p>
    <w:p w14:paraId="1567D22E" w14:textId="77777777" w:rsidR="00111D6C" w:rsidRPr="00111D6C" w:rsidRDefault="00111D6C" w:rsidP="00111D6C">
      <w:r w:rsidRPr="00111D6C">
        <w:t xml:space="preserve">  const [bgColor, setBgColor] = useState('blue');</w:t>
      </w:r>
    </w:p>
    <w:p w14:paraId="4AF6F345" w14:textId="77777777" w:rsidR="00111D6C" w:rsidRPr="00111D6C" w:rsidRDefault="00111D6C" w:rsidP="00111D6C">
      <w:r w:rsidRPr="00111D6C">
        <w:lastRenderedPageBreak/>
        <w:t xml:space="preserve">  const [textColor, setTextColor] = useState('white');</w:t>
      </w:r>
    </w:p>
    <w:p w14:paraId="7EDF7F9F" w14:textId="77777777" w:rsidR="00111D6C" w:rsidRPr="00111D6C" w:rsidRDefault="00111D6C" w:rsidP="00111D6C"/>
    <w:p w14:paraId="5F2FE3A2" w14:textId="77777777" w:rsidR="00111D6C" w:rsidRPr="00111D6C" w:rsidRDefault="00111D6C" w:rsidP="00111D6C">
      <w:r w:rsidRPr="00111D6C">
        <w:t xml:space="preserve">  const handleClick = () =&gt; {</w:t>
      </w:r>
    </w:p>
    <w:p w14:paraId="4B3C94D8" w14:textId="77777777" w:rsidR="00111D6C" w:rsidRPr="00111D6C" w:rsidRDefault="00111D6C" w:rsidP="00111D6C">
      <w:r w:rsidRPr="00111D6C">
        <w:t xml:space="preserve">    </w:t>
      </w:r>
      <w:r w:rsidRPr="00111D6C">
        <w:rPr>
          <w:i/>
          <w:iCs/>
        </w:rPr>
        <w:t>// Обновление состояния для фона и текста</w:t>
      </w:r>
    </w:p>
    <w:p w14:paraId="6E26F7E2" w14:textId="77777777" w:rsidR="00111D6C" w:rsidRPr="00111D6C" w:rsidRDefault="00111D6C" w:rsidP="00111D6C">
      <w:r w:rsidRPr="00111D6C">
        <w:t xml:space="preserve">    setBgColor(prev =&gt; (prev === 'blue' ? 'green' : 'blue'));</w:t>
      </w:r>
    </w:p>
    <w:p w14:paraId="68009C00" w14:textId="77777777" w:rsidR="00111D6C" w:rsidRPr="00111D6C" w:rsidRDefault="00111D6C" w:rsidP="00111D6C">
      <w:r w:rsidRPr="00111D6C">
        <w:t xml:space="preserve">    setTextColor(prev =&gt; (prev === 'white' ? 'black' : 'white'));</w:t>
      </w:r>
    </w:p>
    <w:p w14:paraId="7A6D926C" w14:textId="77777777" w:rsidR="00111D6C" w:rsidRPr="00111D6C" w:rsidRDefault="00111D6C" w:rsidP="00111D6C">
      <w:r w:rsidRPr="00111D6C">
        <w:t xml:space="preserve">  };</w:t>
      </w:r>
    </w:p>
    <w:p w14:paraId="5897450D" w14:textId="77777777" w:rsidR="00111D6C" w:rsidRPr="00111D6C" w:rsidRDefault="00111D6C" w:rsidP="00111D6C"/>
    <w:p w14:paraId="3E40DB77" w14:textId="77777777" w:rsidR="00111D6C" w:rsidRPr="00111D6C" w:rsidRDefault="00111D6C" w:rsidP="00111D6C">
      <w:r w:rsidRPr="00111D6C">
        <w:t xml:space="preserve">  return (</w:t>
      </w:r>
    </w:p>
    <w:p w14:paraId="5930329B" w14:textId="77777777" w:rsidR="00111D6C" w:rsidRPr="00111D6C" w:rsidRDefault="00111D6C" w:rsidP="00111D6C">
      <w:r w:rsidRPr="00111D6C">
        <w:t xml:space="preserve">    &lt;button</w:t>
      </w:r>
    </w:p>
    <w:p w14:paraId="29123E00" w14:textId="77777777" w:rsidR="00111D6C" w:rsidRPr="00111D6C" w:rsidRDefault="00111D6C" w:rsidP="00111D6C">
      <w:r w:rsidRPr="00111D6C">
        <w:t xml:space="preserve">      onClick={handleClick}</w:t>
      </w:r>
    </w:p>
    <w:p w14:paraId="3BE149BC" w14:textId="77777777" w:rsidR="00111D6C" w:rsidRPr="00111D6C" w:rsidRDefault="00111D6C" w:rsidP="00111D6C">
      <w:r w:rsidRPr="00111D6C">
        <w:t xml:space="preserve">      style={{ backgroundColor: bgColor, color: textColor }}</w:t>
      </w:r>
    </w:p>
    <w:p w14:paraId="4CD692EE" w14:textId="77777777" w:rsidR="00111D6C" w:rsidRPr="00111D6C" w:rsidRDefault="00111D6C" w:rsidP="00111D6C">
      <w:r w:rsidRPr="00111D6C">
        <w:t xml:space="preserve">    &gt;</w:t>
      </w:r>
    </w:p>
    <w:p w14:paraId="5ECF81EF" w14:textId="77777777" w:rsidR="00111D6C" w:rsidRPr="00111D6C" w:rsidRDefault="00111D6C" w:rsidP="00111D6C">
      <w:r w:rsidRPr="00111D6C">
        <w:t xml:space="preserve">      Click me</w:t>
      </w:r>
    </w:p>
    <w:p w14:paraId="59B8A6FB" w14:textId="77777777" w:rsidR="00111D6C" w:rsidRPr="00111D6C" w:rsidRDefault="00111D6C" w:rsidP="00111D6C">
      <w:r w:rsidRPr="00111D6C">
        <w:t xml:space="preserve">    &lt;/button&gt;</w:t>
      </w:r>
    </w:p>
    <w:p w14:paraId="1BEAE060" w14:textId="77777777" w:rsidR="00111D6C" w:rsidRPr="00111D6C" w:rsidRDefault="00111D6C" w:rsidP="00111D6C">
      <w:r w:rsidRPr="00111D6C">
        <w:t xml:space="preserve">  );</w:t>
      </w:r>
    </w:p>
    <w:p w14:paraId="1CAE79A6" w14:textId="77777777" w:rsidR="00111D6C" w:rsidRPr="00111D6C" w:rsidRDefault="00111D6C" w:rsidP="00111D6C">
      <w:r w:rsidRPr="00111D6C">
        <w:t>};</w:t>
      </w:r>
    </w:p>
    <w:p w14:paraId="6C7DA6AD" w14:textId="77777777" w:rsidR="00111D6C" w:rsidRPr="00111D6C" w:rsidRDefault="00111D6C" w:rsidP="00111D6C"/>
    <w:p w14:paraId="2B701EBB" w14:textId="77777777" w:rsidR="00111D6C" w:rsidRPr="00111D6C" w:rsidRDefault="00111D6C" w:rsidP="00111D6C">
      <w:r w:rsidRPr="00111D6C">
        <w:rPr>
          <w:i/>
          <w:iCs/>
        </w:rPr>
        <w:t>// Примеры использования</w:t>
      </w:r>
    </w:p>
    <w:p w14:paraId="0757A45C" w14:textId="77777777" w:rsidR="00111D6C" w:rsidRPr="00111D6C" w:rsidRDefault="00111D6C" w:rsidP="00111D6C">
      <w:r w:rsidRPr="00111D6C">
        <w:t>const App = () =&gt; (</w:t>
      </w:r>
    </w:p>
    <w:p w14:paraId="48490848" w14:textId="77777777" w:rsidR="00111D6C" w:rsidRPr="00111D6C" w:rsidRDefault="00111D6C" w:rsidP="00111D6C">
      <w:r w:rsidRPr="00111D6C">
        <w:t xml:space="preserve">  &lt;div&gt;</w:t>
      </w:r>
    </w:p>
    <w:p w14:paraId="34CF881A" w14:textId="77777777" w:rsidR="00111D6C" w:rsidRPr="00111D6C" w:rsidRDefault="00111D6C" w:rsidP="00111D6C">
      <w:r w:rsidRPr="00111D6C">
        <w:t xml:space="preserve">    &lt;ColorButton /&gt;</w:t>
      </w:r>
    </w:p>
    <w:p w14:paraId="18A50E09" w14:textId="77777777" w:rsidR="00111D6C" w:rsidRPr="00111D6C" w:rsidRDefault="00111D6C" w:rsidP="00111D6C">
      <w:r w:rsidRPr="00111D6C">
        <w:t xml:space="preserve">  &lt;/div&gt;</w:t>
      </w:r>
    </w:p>
    <w:p w14:paraId="0F1838C7" w14:textId="77777777" w:rsidR="00111D6C" w:rsidRPr="00111D6C" w:rsidRDefault="00111D6C" w:rsidP="00111D6C">
      <w:r w:rsidRPr="00111D6C">
        <w:t>);</w:t>
      </w:r>
    </w:p>
    <w:p w14:paraId="2F46E50A" w14:textId="77777777" w:rsidR="00111D6C" w:rsidRPr="00111D6C" w:rsidRDefault="00111D6C" w:rsidP="00111D6C"/>
    <w:p w14:paraId="4DCD73B1" w14:textId="77777777" w:rsidR="00111D6C" w:rsidRPr="00111D6C" w:rsidRDefault="00111D6C" w:rsidP="00111D6C">
      <w:r w:rsidRPr="00111D6C">
        <w:t>export default App;</w:t>
      </w:r>
    </w:p>
    <w:p w14:paraId="1B6AB6CB" w14:textId="77777777" w:rsidR="00DF5302" w:rsidRPr="00111D6C" w:rsidRDefault="00DF5302" w:rsidP="00111D6C"/>
    <w:sectPr w:rsidR="00DF5302" w:rsidRPr="00111D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0A7"/>
    <w:multiLevelType w:val="multilevel"/>
    <w:tmpl w:val="53EC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4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3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2"/>
  </w:num>
  <w:num w:numId="27" w16cid:durableId="776608146">
    <w:abstractNumId w:val="23"/>
  </w:num>
  <w:num w:numId="28" w16cid:durableId="110488750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11D6C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5DC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2025-12-08T13:24:00Z</dcterms:modified>
</cp:coreProperties>
</file>