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E253" w14:textId="77777777" w:rsidR="007F129D" w:rsidRPr="007F129D" w:rsidRDefault="007F129D" w:rsidP="007F129D">
      <w:pPr>
        <w:rPr>
          <w:b/>
          <w:bCs/>
        </w:rPr>
      </w:pPr>
      <w:r w:rsidRPr="007F129D">
        <w:rPr>
          <w:b/>
          <w:bCs/>
        </w:rPr>
        <w:t>Почему рефы устанавливаются раньше полного рендера в React</w:t>
      </w:r>
    </w:p>
    <w:p w14:paraId="066C8C77" w14:textId="77777777" w:rsidR="007F129D" w:rsidRPr="007F129D" w:rsidRDefault="007F129D" w:rsidP="007F129D">
      <w:r w:rsidRPr="007F129D">
        <w:rPr>
          <w:b/>
          <w:bCs/>
        </w:rPr>
        <w:t>Что хотят услышать интервьюеры:</w:t>
      </w:r>
    </w:p>
    <w:p w14:paraId="0D556083" w14:textId="77777777" w:rsidR="007F129D" w:rsidRPr="007F129D" w:rsidRDefault="007F129D" w:rsidP="007F129D">
      <w:r w:rsidRPr="007F129D">
        <w:t>Интервьюер ожидает от кандидата понимания жизненного цикла компонентов в React, отличия между рендерами и эффектами, а также причин, по которым рефы (refs) устанавливаются до полного рендера. Важным аспектом является способность объяснить, как это влияет на производительность и управление состоянием компонентов.</w:t>
      </w:r>
    </w:p>
    <w:p w14:paraId="1F644CAC" w14:textId="77777777" w:rsidR="007F129D" w:rsidRPr="007F129D" w:rsidRDefault="007F129D" w:rsidP="007F129D">
      <w:r w:rsidRPr="007F129D">
        <w:rPr>
          <w:b/>
          <w:bCs/>
        </w:rPr>
        <w:t>Ответ:</w:t>
      </w:r>
    </w:p>
    <w:p w14:paraId="65DE161C" w14:textId="77777777" w:rsidR="007F129D" w:rsidRPr="007F129D" w:rsidRDefault="007F129D" w:rsidP="007F129D">
      <w:pPr>
        <w:numPr>
          <w:ilvl w:val="0"/>
          <w:numId w:val="26"/>
        </w:numPr>
      </w:pPr>
      <w:r w:rsidRPr="007F129D">
        <w:rPr>
          <w:b/>
          <w:bCs/>
        </w:rPr>
        <w:t>Жизненный цикл компонентов:</w:t>
      </w:r>
    </w:p>
    <w:p w14:paraId="14030FC9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В React компоненты проходят через несколько этапов жизненного цикла, включая монтирование, обновление и размонтирование.</w:t>
      </w:r>
    </w:p>
    <w:p w14:paraId="54813CCD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На этапе монтирования вызываются методы жизненного цикла, такие как constructor, render, и componentDidMount.</w:t>
      </w:r>
    </w:p>
    <w:p w14:paraId="7D0679CF" w14:textId="77777777" w:rsidR="007F129D" w:rsidRPr="007F129D" w:rsidRDefault="007F129D" w:rsidP="007F129D">
      <w:pPr>
        <w:numPr>
          <w:ilvl w:val="0"/>
          <w:numId w:val="26"/>
        </w:numPr>
      </w:pPr>
      <w:r w:rsidRPr="007F129D">
        <w:rPr>
          <w:b/>
          <w:bCs/>
        </w:rPr>
        <w:t>Рендеринг и рефы:</w:t>
      </w:r>
    </w:p>
    <w:p w14:paraId="7C7BE545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Рендеринг — это процесс, в котором React создает виртуальное представление UI, а затем обновляет DOM.</w:t>
      </w:r>
    </w:p>
    <w:p w14:paraId="381777A3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Рефы позволяют напрямую взаимодействовать с DOM элементами или компонентами без повторного рендера.</w:t>
      </w:r>
    </w:p>
    <w:p w14:paraId="77556D85" w14:textId="77777777" w:rsidR="007F129D" w:rsidRPr="007F129D" w:rsidRDefault="007F129D" w:rsidP="007F129D">
      <w:pPr>
        <w:numPr>
          <w:ilvl w:val="0"/>
          <w:numId w:val="26"/>
        </w:numPr>
      </w:pPr>
      <w:r w:rsidRPr="007F129D">
        <w:rPr>
          <w:b/>
          <w:bCs/>
        </w:rPr>
        <w:t>Порядок установки рефов:</w:t>
      </w:r>
    </w:p>
    <w:p w14:paraId="23578832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Рефы устанавливаются во время метода render, но фактический доступ к ним происходит в componentDidMount или useEffect.</w:t>
      </w:r>
    </w:p>
    <w:p w14:paraId="7010A9D2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Это важно, так как рефы могут быть использованы для получения доступа к элементам, которые уже существуют в DOM, что позволяет избежать лишних перерисовок.</w:t>
      </w:r>
    </w:p>
    <w:p w14:paraId="4A4FDE51" w14:textId="77777777" w:rsidR="007F129D" w:rsidRPr="007F129D" w:rsidRDefault="007F129D" w:rsidP="007F129D">
      <w:pPr>
        <w:numPr>
          <w:ilvl w:val="0"/>
          <w:numId w:val="26"/>
        </w:numPr>
      </w:pPr>
      <w:r w:rsidRPr="007F129D">
        <w:rPr>
          <w:b/>
          <w:bCs/>
        </w:rPr>
        <w:t>Причины установки рефов раньше рендера:</w:t>
      </w:r>
    </w:p>
    <w:p w14:paraId="75109B2B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Позволяет избежать дополнительных вычислений и оптимизирует производительность, так как доступ к рефам осуществляется без необходимости повторного рендера.</w:t>
      </w:r>
    </w:p>
    <w:p w14:paraId="191DC758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>Обеспечивает возможность работы с элементами DOM сразу после их создания, что полезно для интеграции с библиотеками или управления фокусом.</w:t>
      </w:r>
    </w:p>
    <w:p w14:paraId="26754539" w14:textId="77777777" w:rsidR="007F129D" w:rsidRPr="007F129D" w:rsidRDefault="007F129D" w:rsidP="007F129D">
      <w:pPr>
        <w:numPr>
          <w:ilvl w:val="0"/>
          <w:numId w:val="26"/>
        </w:numPr>
      </w:pPr>
      <w:r w:rsidRPr="007F129D">
        <w:rPr>
          <w:b/>
          <w:bCs/>
        </w:rPr>
        <w:t>Вывод:</w:t>
      </w:r>
    </w:p>
    <w:p w14:paraId="7BED75C4" w14:textId="77777777" w:rsidR="007F129D" w:rsidRPr="007F129D" w:rsidRDefault="007F129D" w:rsidP="007F129D">
      <w:pPr>
        <w:numPr>
          <w:ilvl w:val="1"/>
          <w:numId w:val="26"/>
        </w:numPr>
      </w:pPr>
      <w:r w:rsidRPr="007F129D">
        <w:t xml:space="preserve">Установка рефов до полного рендера позволяет более эффективно управлять состоянием компонентов и </w:t>
      </w:r>
      <w:r w:rsidRPr="007F129D">
        <w:lastRenderedPageBreak/>
        <w:t>взаимодействовать с DOM, что является важным аспектом в разработке современных приложений на React.</w:t>
      </w:r>
    </w:p>
    <w:p w14:paraId="1B6AB6CB" w14:textId="77777777" w:rsidR="00DF5302" w:rsidRPr="007F129D" w:rsidRDefault="00DF5302" w:rsidP="007F129D"/>
    <w:sectPr w:rsidR="00DF5302" w:rsidRPr="007F12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212757"/>
    <w:multiLevelType w:val="multilevel"/>
    <w:tmpl w:val="E21A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259720250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7F129D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08E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2025-12-08T12:48:00Z</dcterms:modified>
</cp:coreProperties>
</file>