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E055" w14:textId="77777777" w:rsidR="00B449DB" w:rsidRPr="00B449DB" w:rsidRDefault="00B449DB" w:rsidP="00B449DB">
      <w:pPr>
        <w:rPr>
          <w:b/>
          <w:bCs/>
        </w:rPr>
      </w:pPr>
      <w:r w:rsidRPr="00B449DB">
        <w:rPr>
          <w:b/>
          <w:bCs/>
        </w:rPr>
        <w:t>Почему let и const выдают ошибку при обращении до объявления в JavaScript</w:t>
      </w:r>
    </w:p>
    <w:p w14:paraId="41CD0BD3" w14:textId="77777777" w:rsidR="00B449DB" w:rsidRPr="00B449DB" w:rsidRDefault="00B449DB" w:rsidP="00B449DB">
      <w:r w:rsidRPr="00B449DB">
        <w:rPr>
          <w:b/>
          <w:bCs/>
        </w:rPr>
        <w:t>Что хотят услышать интервьюеры:</w:t>
      </w:r>
      <w:r w:rsidRPr="00B449DB">
        <w:br/>
        <w:t>Интервьюеры ожидают, что кандидат продемонстрирует понимание области видимости переменных в JavaScript, в частности, разницу между var, let и const. Важно объяснить, что let и const имеют блочную область видимости и механизм временной мертвой зоны (TDZ), который предотвращает доступ к ним до их объявления. Кандидат должен также упомянуть, как это влияет на безопасность и читаемость кода.</w:t>
      </w:r>
    </w:p>
    <w:p w14:paraId="724B6D26" w14:textId="77777777" w:rsidR="00B449DB" w:rsidRPr="00B449DB" w:rsidRDefault="00B449DB" w:rsidP="00B449DB">
      <w:r w:rsidRPr="00B449DB">
        <w:rPr>
          <w:b/>
          <w:bCs/>
        </w:rPr>
        <w:t>Ответ:</w:t>
      </w:r>
    </w:p>
    <w:p w14:paraId="52A7404B" w14:textId="77777777" w:rsidR="00B449DB" w:rsidRPr="00B449DB" w:rsidRDefault="00B449DB" w:rsidP="00B449DB">
      <w:pPr>
        <w:numPr>
          <w:ilvl w:val="0"/>
          <w:numId w:val="17"/>
        </w:numPr>
      </w:pPr>
      <w:r w:rsidRPr="00B449DB">
        <w:rPr>
          <w:b/>
          <w:bCs/>
        </w:rPr>
        <w:t>Область видимости и временная мертвая зона:</w:t>
      </w:r>
    </w:p>
    <w:p w14:paraId="755A4FE4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let и const имеют блочную область видимости, что означает, что они доступны только внутри блока кода, в котором были объявлены.</w:t>
      </w:r>
    </w:p>
    <w:p w14:paraId="24B7C515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Когда вы пытаетесь обратиться к переменной, объявленной с помощью let или const, до ее объявления, JavaScript не позволяет это сделать из-за механизма временной мертвой зоны (TDZ). Это предотвращает ошибки, связанные с доступом к неинициализированным переменным.</w:t>
      </w:r>
    </w:p>
    <w:p w14:paraId="391075CB" w14:textId="77777777" w:rsidR="00B449DB" w:rsidRPr="00B449DB" w:rsidRDefault="00B449DB" w:rsidP="00B449DB">
      <w:pPr>
        <w:numPr>
          <w:ilvl w:val="0"/>
          <w:numId w:val="17"/>
        </w:numPr>
      </w:pPr>
      <w:r w:rsidRPr="00B449DB">
        <w:rPr>
          <w:b/>
          <w:bCs/>
        </w:rPr>
        <w:t>Пояснение временной мертвой зоны (TDZ):</w:t>
      </w:r>
    </w:p>
    <w:p w14:paraId="4783CB4E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TDZ — это период времени, в течение которого переменная не доступна для использования, даже если она была объявлена. Например:</w:t>
      </w:r>
    </w:p>
    <w:p w14:paraId="261B5205" w14:textId="77777777" w:rsidR="00B449DB" w:rsidRPr="00B449DB" w:rsidRDefault="00B449DB" w:rsidP="00B449DB">
      <w:pPr>
        <w:numPr>
          <w:ilvl w:val="1"/>
          <w:numId w:val="17"/>
        </w:numPr>
        <w:tabs>
          <w:tab w:val="clear" w:pos="1440"/>
        </w:tabs>
      </w:pPr>
      <w:r w:rsidRPr="00B449DB">
        <w:t xml:space="preserve">console.log(x); </w:t>
      </w:r>
      <w:r w:rsidRPr="00B449DB">
        <w:rPr>
          <w:i/>
          <w:iCs/>
        </w:rPr>
        <w:t>// ReferenceError: Cannot access 'x' before initialization</w:t>
      </w:r>
    </w:p>
    <w:p w14:paraId="012645C3" w14:textId="77777777" w:rsidR="00B449DB" w:rsidRPr="00B449DB" w:rsidRDefault="00B449DB" w:rsidP="00B449DB">
      <w:pPr>
        <w:numPr>
          <w:ilvl w:val="1"/>
          <w:numId w:val="17"/>
        </w:numPr>
        <w:tabs>
          <w:tab w:val="clear" w:pos="1440"/>
        </w:tabs>
      </w:pPr>
      <w:r w:rsidRPr="00B449DB">
        <w:t>let x = 5;</w:t>
      </w:r>
    </w:p>
    <w:p w14:paraId="344F094E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В этом примере, попытка доступа к x до его объявления приводит к ошибке, так как она находится в TDZ.</w:t>
      </w:r>
    </w:p>
    <w:p w14:paraId="5724C968" w14:textId="77777777" w:rsidR="00B449DB" w:rsidRPr="00B449DB" w:rsidRDefault="00B449DB" w:rsidP="00B449DB">
      <w:pPr>
        <w:numPr>
          <w:ilvl w:val="0"/>
          <w:numId w:val="17"/>
        </w:numPr>
      </w:pPr>
      <w:r w:rsidRPr="00B449DB">
        <w:rPr>
          <w:b/>
          <w:bCs/>
        </w:rPr>
        <w:t>Сравнение с </w:t>
      </w:r>
      <w:r w:rsidRPr="00B449DB">
        <w:t>var</w:t>
      </w:r>
      <w:r w:rsidRPr="00B449DB">
        <w:rPr>
          <w:b/>
          <w:bCs/>
        </w:rPr>
        <w:t>:</w:t>
      </w:r>
    </w:p>
    <w:p w14:paraId="394F787B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В отличие от let и const, переменные, объявленные с помощью var, имеют функциональную область видимости и поднимаются (hoisting):</w:t>
      </w:r>
    </w:p>
    <w:p w14:paraId="38CDD2D0" w14:textId="77777777" w:rsidR="00B449DB" w:rsidRPr="00B449DB" w:rsidRDefault="00B449DB" w:rsidP="00B449DB">
      <w:pPr>
        <w:numPr>
          <w:ilvl w:val="1"/>
          <w:numId w:val="17"/>
        </w:numPr>
        <w:tabs>
          <w:tab w:val="clear" w:pos="1440"/>
        </w:tabs>
      </w:pPr>
      <w:r w:rsidRPr="00B449DB">
        <w:t xml:space="preserve">console.log(y); </w:t>
      </w:r>
      <w:r w:rsidRPr="00B449DB">
        <w:rPr>
          <w:i/>
          <w:iCs/>
        </w:rPr>
        <w:t>// undefined</w:t>
      </w:r>
    </w:p>
    <w:p w14:paraId="4B1D3E05" w14:textId="77777777" w:rsidR="00B449DB" w:rsidRPr="00B449DB" w:rsidRDefault="00B449DB" w:rsidP="00B449DB">
      <w:pPr>
        <w:numPr>
          <w:ilvl w:val="1"/>
          <w:numId w:val="17"/>
        </w:numPr>
        <w:tabs>
          <w:tab w:val="clear" w:pos="1440"/>
        </w:tabs>
      </w:pPr>
      <w:r w:rsidRPr="00B449DB">
        <w:t>var y = 10;</w:t>
      </w:r>
    </w:p>
    <w:p w14:paraId="3BE11218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Здесь y доступна до объявления, но ее значение будет undefined.</w:t>
      </w:r>
    </w:p>
    <w:p w14:paraId="447FF91C" w14:textId="77777777" w:rsidR="00B449DB" w:rsidRPr="00B449DB" w:rsidRDefault="00B449DB" w:rsidP="00B449DB">
      <w:pPr>
        <w:numPr>
          <w:ilvl w:val="0"/>
          <w:numId w:val="17"/>
        </w:numPr>
      </w:pPr>
      <w:r w:rsidRPr="00B449DB">
        <w:rPr>
          <w:b/>
          <w:bCs/>
        </w:rPr>
        <w:t>Преимущества использования </w:t>
      </w:r>
      <w:r w:rsidRPr="00B449DB">
        <w:t>let</w:t>
      </w:r>
      <w:r w:rsidRPr="00B449DB">
        <w:rPr>
          <w:b/>
          <w:bCs/>
        </w:rPr>
        <w:t> и </w:t>
      </w:r>
      <w:r w:rsidRPr="00B449DB">
        <w:t>const</w:t>
      </w:r>
      <w:r w:rsidRPr="00B449DB">
        <w:rPr>
          <w:b/>
          <w:bCs/>
        </w:rPr>
        <w:t>:</w:t>
      </w:r>
    </w:p>
    <w:p w14:paraId="7C849191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lastRenderedPageBreak/>
        <w:t>Использование let и const помогает избежать ошибок, связанных с доступом к переменным до их инициализации, что делает код более предсказуемым и безопасным.</w:t>
      </w:r>
    </w:p>
    <w:p w14:paraId="04D1652F" w14:textId="77777777" w:rsidR="00B449DB" w:rsidRPr="00B449DB" w:rsidRDefault="00B449DB" w:rsidP="00B449DB">
      <w:pPr>
        <w:numPr>
          <w:ilvl w:val="1"/>
          <w:numId w:val="17"/>
        </w:numPr>
      </w:pPr>
      <w:r w:rsidRPr="00B449DB">
        <w:t>const также предотвращает переопределение переменной, что способствует большей стабильности в коде.</w:t>
      </w:r>
    </w:p>
    <w:p w14:paraId="1B6AB6CB" w14:textId="77777777" w:rsidR="00DF5302" w:rsidRPr="00B449DB" w:rsidRDefault="00DF5302" w:rsidP="00B449DB"/>
    <w:sectPr w:rsidR="00DF5302" w:rsidRPr="00B449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6A2AD8"/>
    <w:multiLevelType w:val="multilevel"/>
    <w:tmpl w:val="ABD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168921654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2C9D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449DB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2025-12-07T12:46:00Z</dcterms:modified>
</cp:coreProperties>
</file>