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2687" w14:textId="77777777" w:rsidR="003D707F" w:rsidRPr="003D707F" w:rsidRDefault="003D707F" w:rsidP="003D707F">
      <w:pPr>
        <w:rPr>
          <w:b/>
          <w:bCs/>
        </w:rPr>
      </w:pPr>
      <w:r w:rsidRPr="003D707F">
        <w:rPr>
          <w:b/>
          <w:bCs/>
        </w:rPr>
        <w:t>Создавал ли ты кастомные события мыши во frontend</w:t>
      </w:r>
    </w:p>
    <w:p w14:paraId="7D5BFCB1" w14:textId="77777777" w:rsidR="003D707F" w:rsidRPr="003D707F" w:rsidRDefault="003D707F" w:rsidP="003D707F">
      <w:r w:rsidRPr="003D707F">
        <w:rPr>
          <w:b/>
          <w:bCs/>
        </w:rPr>
        <w:t>Что хотят услышать интервьюеры:</w:t>
      </w:r>
    </w:p>
    <w:p w14:paraId="4CF9FF2C" w14:textId="77777777" w:rsidR="003D707F" w:rsidRPr="003D707F" w:rsidRDefault="003D707F" w:rsidP="003D707F">
      <w:r w:rsidRPr="003D707F">
        <w:t>Интервьюеры ожидают услышать понимание концепции кастомных событий в JavaScript, опыт их реализации и применения, а также осознание потенциальных проблем и best practices при работе с событиями. Они также могут интересоваться, как эти события улучшают взаимодействие пользователя с интерфейсом.</w:t>
      </w:r>
    </w:p>
    <w:p w14:paraId="2DBF11FA" w14:textId="77777777" w:rsidR="003D707F" w:rsidRPr="003D707F" w:rsidRDefault="003D707F" w:rsidP="003D707F">
      <w:r w:rsidRPr="003D707F">
        <w:rPr>
          <w:b/>
          <w:bCs/>
        </w:rPr>
        <w:t>Структурированный ответ:</w:t>
      </w:r>
    </w:p>
    <w:p w14:paraId="1621793E" w14:textId="77777777" w:rsidR="003D707F" w:rsidRPr="003D707F" w:rsidRDefault="003D707F" w:rsidP="003D707F">
      <w:r w:rsidRPr="003D707F">
        <w:t>В своей практике я создавал кастомные события для улучшения взаимодействия с пользователями и реализации сложной логики в приложениях. Например, я использовал кастомные события для обработки пользовательских действий, таких как перетаскивание элементов или взаимодействие с интерфейсом в реальном времени.</w:t>
      </w:r>
    </w:p>
    <w:p w14:paraId="1D34F5B3" w14:textId="77777777" w:rsidR="003D707F" w:rsidRPr="003D707F" w:rsidRDefault="003D707F" w:rsidP="003D707F">
      <w:pPr>
        <w:numPr>
          <w:ilvl w:val="0"/>
          <w:numId w:val="10"/>
        </w:numPr>
      </w:pPr>
      <w:r w:rsidRPr="003D707F">
        <w:rPr>
          <w:b/>
          <w:bCs/>
        </w:rPr>
        <w:t>Ситуация:</w:t>
      </w:r>
      <w:r w:rsidRPr="003D707F">
        <w:t> В одном из проектов я разрабатывал интерфейс для управления элементами в визуальном редакторе. Использование стандартных событий не обеспечивало нужной гибкости.</w:t>
      </w:r>
    </w:p>
    <w:p w14:paraId="13C29405" w14:textId="77777777" w:rsidR="003D707F" w:rsidRPr="003D707F" w:rsidRDefault="003D707F" w:rsidP="003D707F">
      <w:pPr>
        <w:numPr>
          <w:ilvl w:val="0"/>
          <w:numId w:val="10"/>
        </w:numPr>
      </w:pPr>
      <w:r w:rsidRPr="003D707F">
        <w:rPr>
          <w:b/>
          <w:bCs/>
        </w:rPr>
        <w:t>Задача:</w:t>
      </w:r>
      <w:r w:rsidRPr="003D707F">
        <w:t> Мне нужно было создать механизм, который позволял бы отслеживать действия пользователя и реагировать на них более эффективно, чем с помощью стандартных событий.</w:t>
      </w:r>
    </w:p>
    <w:p w14:paraId="2AB53BF0" w14:textId="77777777" w:rsidR="003D707F" w:rsidRPr="003D707F" w:rsidRDefault="003D707F" w:rsidP="003D707F">
      <w:pPr>
        <w:numPr>
          <w:ilvl w:val="0"/>
          <w:numId w:val="10"/>
        </w:numPr>
      </w:pPr>
      <w:r w:rsidRPr="003D707F">
        <w:rPr>
          <w:b/>
          <w:bCs/>
        </w:rPr>
        <w:t>Действие:</w:t>
      </w:r>
      <w:r w:rsidRPr="003D707F">
        <w:t> Я создал кастомные события с помощью метода CustomEvent. Например, для отслеживания перетаскивания элемента я сделал следующее:</w:t>
      </w:r>
    </w:p>
    <w:p w14:paraId="05C941E7" w14:textId="77777777" w:rsidR="003D707F" w:rsidRPr="003D707F" w:rsidRDefault="003D707F" w:rsidP="003D707F">
      <w:pPr>
        <w:numPr>
          <w:ilvl w:val="0"/>
          <w:numId w:val="10"/>
        </w:numPr>
        <w:tabs>
          <w:tab w:val="clear" w:pos="720"/>
        </w:tabs>
      </w:pPr>
      <w:r w:rsidRPr="003D707F">
        <w:rPr>
          <w:i/>
          <w:iCs/>
        </w:rPr>
        <w:t>// Создание кастомного события</w:t>
      </w:r>
    </w:p>
    <w:p w14:paraId="14F1FAFC" w14:textId="77777777" w:rsidR="003D707F" w:rsidRPr="003D707F" w:rsidRDefault="003D707F" w:rsidP="003D707F">
      <w:pPr>
        <w:numPr>
          <w:ilvl w:val="0"/>
          <w:numId w:val="10"/>
        </w:numPr>
        <w:tabs>
          <w:tab w:val="clear" w:pos="720"/>
        </w:tabs>
      </w:pPr>
      <w:r w:rsidRPr="003D707F">
        <w:t>const dragEvent = new CustomEvent('elementDragged', { detail: { position: newPosition } });</w:t>
      </w:r>
    </w:p>
    <w:p w14:paraId="223654A3" w14:textId="77777777" w:rsidR="003D707F" w:rsidRPr="003D707F" w:rsidRDefault="003D707F" w:rsidP="003D707F">
      <w:pPr>
        <w:numPr>
          <w:ilvl w:val="0"/>
          <w:numId w:val="10"/>
        </w:numPr>
        <w:tabs>
          <w:tab w:val="clear" w:pos="720"/>
        </w:tabs>
      </w:pPr>
    </w:p>
    <w:p w14:paraId="1959C8CF" w14:textId="77777777" w:rsidR="003D707F" w:rsidRPr="003D707F" w:rsidRDefault="003D707F" w:rsidP="003D707F">
      <w:pPr>
        <w:numPr>
          <w:ilvl w:val="0"/>
          <w:numId w:val="10"/>
        </w:numPr>
        <w:tabs>
          <w:tab w:val="clear" w:pos="720"/>
        </w:tabs>
      </w:pPr>
      <w:r w:rsidRPr="003D707F">
        <w:rPr>
          <w:i/>
          <w:iCs/>
        </w:rPr>
        <w:t>// Вызов события</w:t>
      </w:r>
    </w:p>
    <w:p w14:paraId="24796DA4" w14:textId="77777777" w:rsidR="003D707F" w:rsidRPr="003D707F" w:rsidRDefault="003D707F" w:rsidP="003D707F">
      <w:pPr>
        <w:numPr>
          <w:ilvl w:val="0"/>
          <w:numId w:val="10"/>
        </w:numPr>
        <w:tabs>
          <w:tab w:val="clear" w:pos="720"/>
        </w:tabs>
      </w:pPr>
      <w:r w:rsidRPr="003D707F">
        <w:t>element.dispatchEvent(dragEvent);</w:t>
      </w:r>
    </w:p>
    <w:p w14:paraId="616FE825" w14:textId="77777777" w:rsidR="003D707F" w:rsidRPr="003D707F" w:rsidRDefault="003D707F" w:rsidP="003D707F">
      <w:pPr>
        <w:numPr>
          <w:ilvl w:val="0"/>
          <w:numId w:val="10"/>
        </w:numPr>
      </w:pPr>
      <w:r w:rsidRPr="003D707F">
        <w:rPr>
          <w:b/>
          <w:bCs/>
        </w:rPr>
        <w:t>Результат:</w:t>
      </w:r>
      <w:r w:rsidRPr="003D707F">
        <w:t> Используя кастомные события, я улучшил производительность приложения и повысил отзывчивость интерфейса. Это позволило мне легко расширять функциональность без необходимости модификации существующего кода.</w:t>
      </w:r>
    </w:p>
    <w:p w14:paraId="1D29BCCB" w14:textId="77777777" w:rsidR="003D707F" w:rsidRPr="003D707F" w:rsidRDefault="003D707F" w:rsidP="003D707F">
      <w:r w:rsidRPr="003D707F">
        <w:t>Таким образом, создание кастомных событий позволяет организовать код более чисто и эффективно, а также улучшает взаимодействие с пользователями.</w:t>
      </w:r>
    </w:p>
    <w:p w14:paraId="1B6AB6CB" w14:textId="77777777" w:rsidR="00DF5302" w:rsidRPr="003D707F" w:rsidRDefault="00DF5302" w:rsidP="003D707F"/>
    <w:sectPr w:rsidR="00DF5302" w:rsidRPr="003D707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3B6D13"/>
    <w:multiLevelType w:val="multilevel"/>
    <w:tmpl w:val="8BFC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2127963544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D707F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E5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2025-12-07T08:55:00Z</dcterms:modified>
</cp:coreProperties>
</file>