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63E33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Что будет при вызове this внутри функции в devtools</w:t>
      </w:r>
    </w:p>
    <w:p w14:paraId="60410903" w14:textId="77777777" w:rsidR="00EF6E97" w:rsidRPr="00EF6E97" w:rsidRDefault="00EF6E97" w:rsidP="00EF6E97">
      <w:r w:rsidRPr="00EF6E97">
        <w:rPr>
          <w:b/>
          <w:bCs/>
        </w:rPr>
        <w:t>Что хотят услышать интервьюеры:</w:t>
      </w:r>
    </w:p>
    <w:p w14:paraId="3A03B11A" w14:textId="77777777" w:rsidR="00EF6E97" w:rsidRPr="00EF6E97" w:rsidRDefault="00EF6E97" w:rsidP="00EF6E97">
      <w:r w:rsidRPr="00EF6E97">
        <w:t>Интервьюеры ожидают от кандидата понимания контекста вызова this в JavaScript, включая различия между стрелочными функциями и обычными функциями, а также влияние различных контекстов выполнения. Важно также упомянуть о значении this в глобальной области видимости и контексте объектов. Кандидат должен продемонстрировать практический опыт работы с this и осознание потенциальных проблем.</w:t>
      </w:r>
    </w:p>
    <w:p w14:paraId="3AADF355" w14:textId="77777777" w:rsidR="00EF6E97" w:rsidRPr="00EF6E97" w:rsidRDefault="00EF6E97" w:rsidP="00EF6E97">
      <w:r w:rsidRPr="00EF6E97">
        <w:rPr>
          <w:b/>
          <w:bCs/>
        </w:rPr>
        <w:t>Структурированный ответ:</w:t>
      </w:r>
    </w:p>
    <w:p w14:paraId="3E5CE942" w14:textId="77777777" w:rsidR="00EF6E97" w:rsidRPr="00EF6E97" w:rsidRDefault="00EF6E97" w:rsidP="00EF6E97">
      <w:pPr>
        <w:numPr>
          <w:ilvl w:val="0"/>
          <w:numId w:val="18"/>
        </w:numPr>
      </w:pPr>
      <w:r w:rsidRPr="00EF6E97">
        <w:rPr>
          <w:b/>
          <w:bCs/>
        </w:rPr>
        <w:t>Глобальный контекст:</w:t>
      </w:r>
    </w:p>
    <w:p w14:paraId="0D6D599A" w14:textId="77777777" w:rsidR="00EF6E97" w:rsidRPr="00EF6E97" w:rsidRDefault="00EF6E97" w:rsidP="00EF6E97">
      <w:pPr>
        <w:numPr>
          <w:ilvl w:val="1"/>
          <w:numId w:val="18"/>
        </w:numPr>
      </w:pPr>
      <w:r w:rsidRPr="00EF6E97">
        <w:t>В глобальной области видимости (например, в браузере) this ссылается на объект window.</w:t>
      </w:r>
    </w:p>
    <w:p w14:paraId="37132D81" w14:textId="77777777" w:rsidR="00EF6E97" w:rsidRPr="00EF6E97" w:rsidRDefault="00EF6E97" w:rsidP="00EF6E97">
      <w:pPr>
        <w:numPr>
          <w:ilvl w:val="1"/>
          <w:numId w:val="18"/>
        </w:numPr>
      </w:pPr>
      <w:r w:rsidRPr="00EF6E97">
        <w:t>Пример:</w:t>
      </w:r>
    </w:p>
    <w:p w14:paraId="75C58F6B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 xml:space="preserve">console.log(this); </w:t>
      </w:r>
      <w:r w:rsidRPr="00EF6E97">
        <w:rPr>
          <w:i/>
          <w:iCs/>
        </w:rPr>
        <w:t>// Выведет объект window в браузере</w:t>
      </w:r>
    </w:p>
    <w:p w14:paraId="371BE8BE" w14:textId="77777777" w:rsidR="00EF6E97" w:rsidRPr="00EF6E97" w:rsidRDefault="00EF6E97" w:rsidP="00EF6E97">
      <w:pPr>
        <w:numPr>
          <w:ilvl w:val="0"/>
          <w:numId w:val="18"/>
        </w:numPr>
      </w:pPr>
      <w:r w:rsidRPr="00EF6E97">
        <w:rPr>
          <w:b/>
          <w:bCs/>
        </w:rPr>
        <w:t>Контекст функции:</w:t>
      </w:r>
    </w:p>
    <w:p w14:paraId="44BC9804" w14:textId="77777777" w:rsidR="00EF6E97" w:rsidRPr="00EF6E97" w:rsidRDefault="00EF6E97" w:rsidP="00EF6E97">
      <w:pPr>
        <w:numPr>
          <w:ilvl w:val="1"/>
          <w:numId w:val="18"/>
        </w:numPr>
      </w:pPr>
      <w:r w:rsidRPr="00EF6E97">
        <w:t>При вызове обычной функции (не стрелочной) this ссылается на объект, из которого была вызвана функция.</w:t>
      </w:r>
    </w:p>
    <w:p w14:paraId="1220A6E0" w14:textId="77777777" w:rsidR="00EF6E97" w:rsidRPr="00EF6E97" w:rsidRDefault="00EF6E97" w:rsidP="00EF6E97">
      <w:pPr>
        <w:numPr>
          <w:ilvl w:val="1"/>
          <w:numId w:val="18"/>
        </w:numPr>
      </w:pPr>
      <w:r w:rsidRPr="00EF6E97">
        <w:t>Пример:</w:t>
      </w:r>
    </w:p>
    <w:p w14:paraId="09AE958D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>function showThis() {</w:t>
      </w:r>
    </w:p>
    <w:p w14:paraId="09AC0237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 xml:space="preserve">    console.log(this);</w:t>
      </w:r>
    </w:p>
    <w:p w14:paraId="26DDB01B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>}</w:t>
      </w:r>
    </w:p>
    <w:p w14:paraId="21B9B129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 xml:space="preserve">showThis(); </w:t>
      </w:r>
      <w:r w:rsidRPr="00EF6E97">
        <w:rPr>
          <w:i/>
          <w:iCs/>
        </w:rPr>
        <w:t>// Выведет window в браузере</w:t>
      </w:r>
    </w:p>
    <w:p w14:paraId="6BCE31F5" w14:textId="77777777" w:rsidR="00EF6E97" w:rsidRPr="00EF6E97" w:rsidRDefault="00EF6E97" w:rsidP="00EF6E97">
      <w:pPr>
        <w:numPr>
          <w:ilvl w:val="0"/>
          <w:numId w:val="18"/>
        </w:numPr>
      </w:pPr>
      <w:r w:rsidRPr="00EF6E97">
        <w:rPr>
          <w:b/>
          <w:bCs/>
        </w:rPr>
        <w:t>Методы объектов:</w:t>
      </w:r>
    </w:p>
    <w:p w14:paraId="605F6975" w14:textId="77777777" w:rsidR="00EF6E97" w:rsidRPr="00EF6E97" w:rsidRDefault="00EF6E97" w:rsidP="00EF6E97">
      <w:pPr>
        <w:numPr>
          <w:ilvl w:val="1"/>
          <w:numId w:val="18"/>
        </w:numPr>
      </w:pPr>
      <w:r w:rsidRPr="00EF6E97">
        <w:t>Если функция вызывается как метод объекта, this ссылается на объект, который вызывает метод.</w:t>
      </w:r>
    </w:p>
    <w:p w14:paraId="475D853F" w14:textId="77777777" w:rsidR="00EF6E97" w:rsidRPr="00EF6E97" w:rsidRDefault="00EF6E97" w:rsidP="00EF6E97">
      <w:pPr>
        <w:numPr>
          <w:ilvl w:val="1"/>
          <w:numId w:val="18"/>
        </w:numPr>
      </w:pPr>
      <w:r w:rsidRPr="00EF6E97">
        <w:t>Пример:</w:t>
      </w:r>
    </w:p>
    <w:p w14:paraId="69CD9042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>const obj = {</w:t>
      </w:r>
    </w:p>
    <w:p w14:paraId="0E243408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 xml:space="preserve">    name: 'Example',</w:t>
      </w:r>
    </w:p>
    <w:p w14:paraId="1DECDAA5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 xml:space="preserve">    showThis() {</w:t>
      </w:r>
    </w:p>
    <w:p w14:paraId="228CA736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 xml:space="preserve">        console.log(this);</w:t>
      </w:r>
    </w:p>
    <w:p w14:paraId="08F79019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 xml:space="preserve">    }</w:t>
      </w:r>
    </w:p>
    <w:p w14:paraId="1C5FBB84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>};</w:t>
      </w:r>
    </w:p>
    <w:p w14:paraId="1FA985C8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 xml:space="preserve">obj.showThis(); </w:t>
      </w:r>
      <w:r w:rsidRPr="00EF6E97">
        <w:rPr>
          <w:i/>
          <w:iCs/>
        </w:rPr>
        <w:t>// Выведет объект obj</w:t>
      </w:r>
    </w:p>
    <w:p w14:paraId="457E006E" w14:textId="77777777" w:rsidR="00EF6E97" w:rsidRPr="00EF6E97" w:rsidRDefault="00EF6E97" w:rsidP="00EF6E97">
      <w:pPr>
        <w:numPr>
          <w:ilvl w:val="0"/>
          <w:numId w:val="18"/>
        </w:numPr>
      </w:pPr>
      <w:r w:rsidRPr="00EF6E97">
        <w:rPr>
          <w:b/>
          <w:bCs/>
        </w:rPr>
        <w:lastRenderedPageBreak/>
        <w:t>Стрелочные функции:</w:t>
      </w:r>
    </w:p>
    <w:p w14:paraId="0DE34D56" w14:textId="77777777" w:rsidR="00EF6E97" w:rsidRPr="00EF6E97" w:rsidRDefault="00EF6E97" w:rsidP="00EF6E97">
      <w:pPr>
        <w:numPr>
          <w:ilvl w:val="1"/>
          <w:numId w:val="18"/>
        </w:numPr>
      </w:pPr>
      <w:r w:rsidRPr="00EF6E97">
        <w:t>Стрелочные функции не создают своего контекста this, а наследуют его от родительской функции.</w:t>
      </w:r>
    </w:p>
    <w:p w14:paraId="641A99C2" w14:textId="77777777" w:rsidR="00EF6E97" w:rsidRPr="00EF6E97" w:rsidRDefault="00EF6E97" w:rsidP="00EF6E97">
      <w:pPr>
        <w:numPr>
          <w:ilvl w:val="1"/>
          <w:numId w:val="18"/>
        </w:numPr>
      </w:pPr>
      <w:r w:rsidRPr="00EF6E97">
        <w:t>Пример:</w:t>
      </w:r>
    </w:p>
    <w:p w14:paraId="6B89862F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>const obj = {</w:t>
      </w:r>
    </w:p>
    <w:p w14:paraId="15EDA9B2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 xml:space="preserve">    name: 'Example',</w:t>
      </w:r>
    </w:p>
    <w:p w14:paraId="5993C570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 xml:space="preserve">    showThis: () =&gt; {</w:t>
      </w:r>
    </w:p>
    <w:p w14:paraId="150A473C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 xml:space="preserve">        console.log(this);</w:t>
      </w:r>
    </w:p>
    <w:p w14:paraId="465B91B4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 xml:space="preserve">    }</w:t>
      </w:r>
    </w:p>
    <w:p w14:paraId="41F1761D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>};</w:t>
      </w:r>
    </w:p>
    <w:p w14:paraId="674D1A90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 xml:space="preserve">obj.showThis(); </w:t>
      </w:r>
      <w:r w:rsidRPr="00EF6E97">
        <w:rPr>
          <w:i/>
          <w:iCs/>
        </w:rPr>
        <w:t>// Выведет window, так как стрелочная функция наследует контекст</w:t>
      </w:r>
    </w:p>
    <w:p w14:paraId="1400F2F6" w14:textId="77777777" w:rsidR="00EF6E97" w:rsidRPr="00EF6E97" w:rsidRDefault="00EF6E97" w:rsidP="00EF6E97">
      <w:pPr>
        <w:numPr>
          <w:ilvl w:val="0"/>
          <w:numId w:val="18"/>
        </w:numPr>
      </w:pPr>
      <w:r w:rsidRPr="00EF6E97">
        <w:rPr>
          <w:b/>
          <w:bCs/>
        </w:rPr>
        <w:t>Вызов через </w:t>
      </w:r>
      <w:r w:rsidRPr="00EF6E97">
        <w:t>call</w:t>
      </w:r>
      <w:r w:rsidRPr="00EF6E97">
        <w:rPr>
          <w:b/>
          <w:bCs/>
        </w:rPr>
        <w:t>, </w:t>
      </w:r>
      <w:r w:rsidRPr="00EF6E97">
        <w:t>apply</w:t>
      </w:r>
      <w:r w:rsidRPr="00EF6E97">
        <w:rPr>
          <w:b/>
          <w:bCs/>
        </w:rPr>
        <w:t> и </w:t>
      </w:r>
      <w:r w:rsidRPr="00EF6E97">
        <w:t>bind</w:t>
      </w:r>
      <w:r w:rsidRPr="00EF6E97">
        <w:rPr>
          <w:b/>
          <w:bCs/>
        </w:rPr>
        <w:t>:</w:t>
      </w:r>
    </w:p>
    <w:p w14:paraId="03758962" w14:textId="77777777" w:rsidR="00EF6E97" w:rsidRPr="00EF6E97" w:rsidRDefault="00EF6E97" w:rsidP="00EF6E97">
      <w:pPr>
        <w:numPr>
          <w:ilvl w:val="1"/>
          <w:numId w:val="18"/>
        </w:numPr>
      </w:pPr>
      <w:r w:rsidRPr="00EF6E97">
        <w:t>Можно явно задать значение this при помощи методов call, apply и bind.</w:t>
      </w:r>
    </w:p>
    <w:p w14:paraId="4F24290D" w14:textId="77777777" w:rsidR="00EF6E97" w:rsidRPr="00EF6E97" w:rsidRDefault="00EF6E97" w:rsidP="00EF6E97">
      <w:pPr>
        <w:numPr>
          <w:ilvl w:val="1"/>
          <w:numId w:val="18"/>
        </w:numPr>
      </w:pPr>
      <w:r w:rsidRPr="00EF6E97">
        <w:t>Пример:</w:t>
      </w:r>
    </w:p>
    <w:p w14:paraId="3947B742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>function showThis() {</w:t>
      </w:r>
    </w:p>
    <w:p w14:paraId="0F4E2929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 xml:space="preserve">    console.log(this);</w:t>
      </w:r>
    </w:p>
    <w:p w14:paraId="448DB6A0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>}</w:t>
      </w:r>
    </w:p>
    <w:p w14:paraId="0BA402D4" w14:textId="77777777" w:rsidR="00EF6E97" w:rsidRPr="00EF6E97" w:rsidRDefault="00EF6E97" w:rsidP="00EF6E97">
      <w:pPr>
        <w:numPr>
          <w:ilvl w:val="1"/>
          <w:numId w:val="18"/>
        </w:numPr>
        <w:tabs>
          <w:tab w:val="clear" w:pos="1440"/>
        </w:tabs>
      </w:pPr>
      <w:r w:rsidRPr="00EF6E97">
        <w:t>const context = { name: 'Context' };</w:t>
      </w:r>
    </w:p>
    <w:p w14:paraId="2E0D254E" w14:textId="77777777" w:rsidR="00EF6E97" w:rsidRPr="00EF6E97" w:rsidRDefault="00EF6E97" w:rsidP="00EF6E97">
      <w:r w:rsidRPr="00EF6E97">
        <w:t xml:space="preserve">showThis.call(context); </w:t>
      </w:r>
      <w:r w:rsidRPr="00EF6E97">
        <w:rPr>
          <w:i/>
          <w:iCs/>
        </w:rPr>
        <w:t>// Выведет { name: 'Context' }</w:t>
      </w:r>
    </w:p>
    <w:p w14:paraId="1B6AB6CB" w14:textId="77777777" w:rsidR="00DF5302" w:rsidRPr="00EF6E97" w:rsidRDefault="00DF5302" w:rsidP="00EF6E97"/>
    <w:sectPr w:rsidR="00DF5302" w:rsidRPr="00EF6E9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892FDB"/>
    <w:multiLevelType w:val="multilevel"/>
    <w:tmpl w:val="612E8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650594922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BE679A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EF6E97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2025-12-07T13:11:00Z</dcterms:modified>
</cp:coreProperties>
</file>